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F" w:rsidRPr="005138CE" w:rsidRDefault="0094362F" w:rsidP="0094362F">
      <w:pPr>
        <w:jc w:val="right"/>
        <w:rPr>
          <w:sz w:val="28"/>
          <w:szCs w:val="28"/>
        </w:rPr>
      </w:pPr>
      <w:r w:rsidRPr="005138CE">
        <w:rPr>
          <w:sz w:val="28"/>
          <w:szCs w:val="28"/>
        </w:rPr>
        <w:t xml:space="preserve">Приложение№ 1 к приказу № </w:t>
      </w:r>
      <w:r w:rsidRPr="005138CE">
        <w:rPr>
          <w:sz w:val="28"/>
          <w:szCs w:val="28"/>
        </w:rPr>
        <w:t>__</w:t>
      </w:r>
      <w:proofErr w:type="gramStart"/>
      <w:r w:rsidRPr="005138CE">
        <w:rPr>
          <w:sz w:val="28"/>
          <w:szCs w:val="28"/>
        </w:rPr>
        <w:t>_</w:t>
      </w:r>
      <w:r w:rsidRPr="005138CE">
        <w:rPr>
          <w:sz w:val="28"/>
          <w:szCs w:val="28"/>
        </w:rPr>
        <w:t>-</w:t>
      </w:r>
      <w:proofErr w:type="gramEnd"/>
      <w:r w:rsidRPr="005138CE">
        <w:rPr>
          <w:sz w:val="28"/>
          <w:szCs w:val="28"/>
        </w:rPr>
        <w:t>ОС</w:t>
      </w:r>
    </w:p>
    <w:p w:rsidR="0094362F" w:rsidRPr="005138CE" w:rsidRDefault="0094362F" w:rsidP="0094362F">
      <w:pPr>
        <w:jc w:val="right"/>
        <w:rPr>
          <w:sz w:val="28"/>
          <w:szCs w:val="28"/>
        </w:rPr>
      </w:pPr>
      <w:r w:rsidRPr="005138CE">
        <w:rPr>
          <w:sz w:val="28"/>
          <w:szCs w:val="28"/>
        </w:rPr>
        <w:t xml:space="preserve">                                                                                                                                                 от   «</w:t>
      </w:r>
      <w:r w:rsidRPr="005138CE">
        <w:rPr>
          <w:sz w:val="28"/>
          <w:szCs w:val="28"/>
        </w:rPr>
        <w:t>___</w:t>
      </w:r>
      <w:r w:rsidRPr="005138CE">
        <w:rPr>
          <w:sz w:val="28"/>
          <w:szCs w:val="28"/>
        </w:rPr>
        <w:t xml:space="preserve"> »  </w:t>
      </w:r>
      <w:r w:rsidRPr="005138CE">
        <w:rPr>
          <w:sz w:val="28"/>
          <w:szCs w:val="28"/>
        </w:rPr>
        <w:t>_________</w:t>
      </w:r>
      <w:r w:rsidRPr="005138CE">
        <w:rPr>
          <w:sz w:val="28"/>
          <w:szCs w:val="28"/>
        </w:rPr>
        <w:t xml:space="preserve">  201</w:t>
      </w:r>
      <w:r w:rsidRPr="005138CE">
        <w:rPr>
          <w:sz w:val="28"/>
          <w:szCs w:val="28"/>
        </w:rPr>
        <w:t>9</w:t>
      </w:r>
      <w:r w:rsidRPr="005138CE">
        <w:rPr>
          <w:sz w:val="28"/>
          <w:szCs w:val="28"/>
        </w:rPr>
        <w:t xml:space="preserve"> г</w:t>
      </w:r>
    </w:p>
    <w:p w:rsidR="0094362F" w:rsidRPr="0094362F" w:rsidRDefault="0094362F" w:rsidP="0094362F">
      <w:pPr>
        <w:jc w:val="right"/>
      </w:pPr>
    </w:p>
    <w:p w:rsidR="00730ED1" w:rsidRPr="005F3216" w:rsidRDefault="00730ED1" w:rsidP="00730ED1">
      <w:pPr>
        <w:jc w:val="center"/>
        <w:rPr>
          <w:bCs/>
          <w:sz w:val="32"/>
          <w:szCs w:val="32"/>
        </w:rPr>
      </w:pPr>
      <w:r w:rsidRPr="005F3216">
        <w:rPr>
          <w:bCs/>
          <w:sz w:val="32"/>
          <w:szCs w:val="32"/>
        </w:rPr>
        <w:t>ПЕРЕЧЕНЬ</w:t>
      </w:r>
    </w:p>
    <w:p w:rsidR="00730ED1" w:rsidRDefault="00730ED1" w:rsidP="00730ED1">
      <w:pPr>
        <w:jc w:val="center"/>
        <w:rPr>
          <w:sz w:val="32"/>
          <w:szCs w:val="32"/>
        </w:rPr>
      </w:pPr>
      <w:r w:rsidRPr="005F3216">
        <w:rPr>
          <w:sz w:val="32"/>
          <w:szCs w:val="32"/>
        </w:rPr>
        <w:t xml:space="preserve">отдельных видов товаров, работ, услуг, их потребительские свойства </w:t>
      </w:r>
      <w:r w:rsidRPr="005F3216">
        <w:rPr>
          <w:sz w:val="32"/>
          <w:szCs w:val="32"/>
        </w:rPr>
        <w:br/>
        <w:t>(в том числе качество) и иные характеристики (в том числе предельные цены товаров, работ, услуг) к ним</w:t>
      </w:r>
    </w:p>
    <w:p w:rsidR="005138CE" w:rsidRPr="005F3216" w:rsidRDefault="005138CE" w:rsidP="00730ED1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1038"/>
        <w:gridCol w:w="1554"/>
        <w:gridCol w:w="191"/>
        <w:gridCol w:w="809"/>
        <w:gridCol w:w="63"/>
        <w:gridCol w:w="1020"/>
        <w:gridCol w:w="51"/>
        <w:gridCol w:w="821"/>
        <w:gridCol w:w="28"/>
        <w:gridCol w:w="1136"/>
        <w:gridCol w:w="1701"/>
        <w:gridCol w:w="45"/>
        <w:gridCol w:w="2081"/>
        <w:gridCol w:w="1984"/>
        <w:gridCol w:w="52"/>
        <w:gridCol w:w="1892"/>
      </w:tblGrid>
      <w:tr w:rsidR="00730ED1" w:rsidRPr="00651AF6" w:rsidTr="008A4394">
        <w:tc>
          <w:tcPr>
            <w:tcW w:w="581" w:type="dxa"/>
            <w:vMerge w:val="restart"/>
          </w:tcPr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№ </w:t>
            </w:r>
            <w:proofErr w:type="gramStart"/>
            <w:r w:rsidRPr="00651AF6">
              <w:rPr>
                <w:sz w:val="20"/>
                <w:szCs w:val="20"/>
              </w:rPr>
              <w:t>п</w:t>
            </w:r>
            <w:proofErr w:type="gramEnd"/>
            <w:r w:rsidRPr="00651AF6">
              <w:rPr>
                <w:sz w:val="20"/>
                <w:szCs w:val="20"/>
              </w:rPr>
              <w:t>/п</w:t>
            </w:r>
          </w:p>
        </w:tc>
        <w:tc>
          <w:tcPr>
            <w:tcW w:w="1038" w:type="dxa"/>
            <w:vMerge w:val="restart"/>
          </w:tcPr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Код по ОКПД</w:t>
            </w:r>
          </w:p>
        </w:tc>
        <w:tc>
          <w:tcPr>
            <w:tcW w:w="1745" w:type="dxa"/>
            <w:gridSpan w:val="2"/>
            <w:vMerge w:val="restart"/>
          </w:tcPr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92" w:type="dxa"/>
            <w:gridSpan w:val="3"/>
          </w:tcPr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Единица</w:t>
            </w:r>
          </w:p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измерения</w:t>
            </w:r>
          </w:p>
        </w:tc>
        <w:tc>
          <w:tcPr>
            <w:tcW w:w="2036" w:type="dxa"/>
            <w:gridSpan w:val="4"/>
          </w:tcPr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Требования</w:t>
            </w:r>
          </w:p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к </w:t>
            </w:r>
            <w:proofErr w:type="gramStart"/>
            <w:r w:rsidRPr="00651AF6">
              <w:rPr>
                <w:sz w:val="20"/>
                <w:szCs w:val="20"/>
              </w:rPr>
              <w:t>потребитель-</w:t>
            </w:r>
            <w:proofErr w:type="spellStart"/>
            <w:r w:rsidRPr="00651AF6">
              <w:rPr>
                <w:sz w:val="20"/>
                <w:szCs w:val="20"/>
              </w:rPr>
              <w:t>ским</w:t>
            </w:r>
            <w:proofErr w:type="spellEnd"/>
            <w:proofErr w:type="gramEnd"/>
            <w:r w:rsidRPr="00651AF6">
              <w:rPr>
                <w:sz w:val="20"/>
                <w:szCs w:val="20"/>
              </w:rPr>
              <w:t xml:space="preserve"> свойствам</w:t>
            </w:r>
          </w:p>
          <w:p w:rsidR="00730ED1" w:rsidRPr="00651AF6" w:rsidRDefault="00730ED1" w:rsidP="00947F70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(в том числе качеству) и иным характеристикам, </w:t>
            </w:r>
            <w:proofErr w:type="gramStart"/>
            <w:r w:rsidRPr="00651AF6">
              <w:rPr>
                <w:sz w:val="20"/>
                <w:szCs w:val="20"/>
              </w:rPr>
              <w:t>утвержденные</w:t>
            </w:r>
            <w:proofErr w:type="gramEnd"/>
            <w:r w:rsidRPr="00651AF6">
              <w:rPr>
                <w:sz w:val="20"/>
                <w:szCs w:val="20"/>
              </w:rPr>
              <w:t xml:space="preserve"> </w:t>
            </w:r>
            <w:r w:rsidR="00947F70" w:rsidRPr="00651AF6">
              <w:rPr>
                <w:sz w:val="20"/>
                <w:szCs w:val="20"/>
              </w:rPr>
              <w:t xml:space="preserve">Администрацией </w:t>
            </w:r>
            <w:proofErr w:type="spellStart"/>
            <w:r w:rsidR="00947F70" w:rsidRPr="00651AF6">
              <w:rPr>
                <w:sz w:val="20"/>
                <w:szCs w:val="20"/>
              </w:rPr>
              <w:t>Чертковского</w:t>
            </w:r>
            <w:proofErr w:type="spellEnd"/>
            <w:r w:rsidR="00947F70" w:rsidRPr="00651AF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755" w:type="dxa"/>
            <w:gridSpan w:val="6"/>
          </w:tcPr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Требования к потребительским свойствам</w:t>
            </w:r>
          </w:p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(в том числе качеству) и иным характеристикам,</w:t>
            </w:r>
          </w:p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утвержденные </w:t>
            </w:r>
            <w:r w:rsidR="000E2088" w:rsidRPr="00651AF6">
              <w:rPr>
                <w:sz w:val="20"/>
                <w:szCs w:val="20"/>
              </w:rPr>
              <w:t xml:space="preserve">УСЗН Администрации </w:t>
            </w:r>
            <w:proofErr w:type="spellStart"/>
            <w:r w:rsidR="000E2088" w:rsidRPr="00651AF6">
              <w:rPr>
                <w:sz w:val="20"/>
                <w:szCs w:val="20"/>
              </w:rPr>
              <w:t>Чертковского</w:t>
            </w:r>
            <w:proofErr w:type="spellEnd"/>
            <w:r w:rsidR="000E2088" w:rsidRPr="00651AF6">
              <w:rPr>
                <w:sz w:val="20"/>
                <w:szCs w:val="20"/>
              </w:rPr>
              <w:t xml:space="preserve"> района</w:t>
            </w:r>
          </w:p>
        </w:tc>
      </w:tr>
      <w:tr w:rsidR="00730ED1" w:rsidRPr="00651AF6" w:rsidTr="008A4394">
        <w:tc>
          <w:tcPr>
            <w:tcW w:w="581" w:type="dxa"/>
            <w:vMerge/>
          </w:tcPr>
          <w:p w:rsidR="00730ED1" w:rsidRPr="00651AF6" w:rsidRDefault="00730ED1" w:rsidP="00730ED1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30ED1" w:rsidRPr="00651AF6" w:rsidRDefault="00730ED1" w:rsidP="00730ED1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</w:tcPr>
          <w:p w:rsidR="00730ED1" w:rsidRPr="00651AF6" w:rsidRDefault="00730ED1" w:rsidP="00730ED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код по ОКЕИ</w:t>
            </w:r>
          </w:p>
        </w:tc>
        <w:tc>
          <w:tcPr>
            <w:tcW w:w="1020" w:type="dxa"/>
          </w:tcPr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1AF6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872" w:type="dxa"/>
            <w:gridSpan w:val="2"/>
          </w:tcPr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proofErr w:type="spellStart"/>
            <w:r w:rsidRPr="00651AF6">
              <w:rPr>
                <w:sz w:val="20"/>
                <w:szCs w:val="20"/>
              </w:rPr>
              <w:t>харак</w:t>
            </w:r>
            <w:proofErr w:type="spellEnd"/>
            <w:r w:rsidRPr="00651AF6">
              <w:rPr>
                <w:sz w:val="20"/>
                <w:szCs w:val="20"/>
              </w:rPr>
              <w:t>-</w:t>
            </w:r>
            <w:proofErr w:type="spellStart"/>
            <w:r w:rsidRPr="00651AF6">
              <w:rPr>
                <w:sz w:val="20"/>
                <w:szCs w:val="20"/>
              </w:rPr>
              <w:t>терис</w:t>
            </w:r>
            <w:proofErr w:type="spellEnd"/>
            <w:r w:rsidRPr="00651AF6">
              <w:rPr>
                <w:sz w:val="20"/>
                <w:szCs w:val="20"/>
              </w:rPr>
              <w:t>-тика</w:t>
            </w:r>
          </w:p>
        </w:tc>
        <w:tc>
          <w:tcPr>
            <w:tcW w:w="1164" w:type="dxa"/>
            <w:gridSpan w:val="2"/>
          </w:tcPr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значение </w:t>
            </w:r>
            <w:proofErr w:type="spellStart"/>
            <w:proofErr w:type="gramStart"/>
            <w:r w:rsidRPr="00651AF6">
              <w:rPr>
                <w:sz w:val="20"/>
                <w:szCs w:val="20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746" w:type="dxa"/>
            <w:gridSpan w:val="2"/>
          </w:tcPr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081" w:type="dxa"/>
          </w:tcPr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2036" w:type="dxa"/>
            <w:gridSpan w:val="2"/>
          </w:tcPr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обоснование отклонения значения характеристики</w:t>
            </w:r>
          </w:p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от утвержденной Правительством Ростовской области</w:t>
            </w:r>
          </w:p>
        </w:tc>
        <w:tc>
          <w:tcPr>
            <w:tcW w:w="1892" w:type="dxa"/>
          </w:tcPr>
          <w:p w:rsidR="00730ED1" w:rsidRPr="00651AF6" w:rsidRDefault="00730ED1" w:rsidP="000E20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функциональное назначение</w:t>
            </w:r>
            <w:proofErr w:type="gramStart"/>
            <w:r w:rsidRPr="00651AF6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730ED1" w:rsidRPr="00651AF6" w:rsidTr="008A4394">
        <w:tc>
          <w:tcPr>
            <w:tcW w:w="581" w:type="dxa"/>
          </w:tcPr>
          <w:p w:rsidR="00730ED1" w:rsidRPr="00651AF6" w:rsidRDefault="00730ED1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730ED1" w:rsidRPr="00651AF6" w:rsidRDefault="00730ED1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2</w:t>
            </w:r>
          </w:p>
        </w:tc>
        <w:tc>
          <w:tcPr>
            <w:tcW w:w="1745" w:type="dxa"/>
            <w:gridSpan w:val="2"/>
          </w:tcPr>
          <w:p w:rsidR="00730ED1" w:rsidRPr="00651AF6" w:rsidRDefault="00730ED1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  <w:gridSpan w:val="2"/>
          </w:tcPr>
          <w:p w:rsidR="00730ED1" w:rsidRPr="00651AF6" w:rsidRDefault="00730ED1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730ED1" w:rsidRPr="00651AF6" w:rsidRDefault="00730ED1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5</w:t>
            </w:r>
          </w:p>
        </w:tc>
        <w:tc>
          <w:tcPr>
            <w:tcW w:w="872" w:type="dxa"/>
            <w:gridSpan w:val="2"/>
          </w:tcPr>
          <w:p w:rsidR="00730ED1" w:rsidRPr="00651AF6" w:rsidRDefault="00730ED1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gridSpan w:val="2"/>
          </w:tcPr>
          <w:p w:rsidR="00730ED1" w:rsidRPr="00651AF6" w:rsidRDefault="00730ED1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7</w:t>
            </w:r>
          </w:p>
        </w:tc>
        <w:tc>
          <w:tcPr>
            <w:tcW w:w="1746" w:type="dxa"/>
            <w:gridSpan w:val="2"/>
          </w:tcPr>
          <w:p w:rsidR="00730ED1" w:rsidRPr="00651AF6" w:rsidRDefault="00730ED1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8</w:t>
            </w:r>
          </w:p>
        </w:tc>
        <w:tc>
          <w:tcPr>
            <w:tcW w:w="2081" w:type="dxa"/>
          </w:tcPr>
          <w:p w:rsidR="00730ED1" w:rsidRPr="00651AF6" w:rsidRDefault="00730ED1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9</w:t>
            </w:r>
          </w:p>
        </w:tc>
        <w:tc>
          <w:tcPr>
            <w:tcW w:w="2036" w:type="dxa"/>
            <w:gridSpan w:val="2"/>
          </w:tcPr>
          <w:p w:rsidR="00730ED1" w:rsidRPr="00651AF6" w:rsidRDefault="00730ED1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10</w:t>
            </w:r>
          </w:p>
        </w:tc>
        <w:tc>
          <w:tcPr>
            <w:tcW w:w="1892" w:type="dxa"/>
          </w:tcPr>
          <w:p w:rsidR="00730ED1" w:rsidRPr="00651AF6" w:rsidRDefault="00730ED1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11</w:t>
            </w:r>
          </w:p>
        </w:tc>
      </w:tr>
      <w:tr w:rsidR="00730ED1" w:rsidRPr="00651AF6" w:rsidTr="0076135B">
        <w:tc>
          <w:tcPr>
            <w:tcW w:w="15047" w:type="dxa"/>
            <w:gridSpan w:val="17"/>
          </w:tcPr>
          <w:p w:rsidR="00730ED1" w:rsidRPr="00651AF6" w:rsidRDefault="00730ED1" w:rsidP="00B014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51AF6">
              <w:rPr>
                <w:b/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№1</w:t>
            </w:r>
            <w:r w:rsidR="005F3216" w:rsidRPr="00651AF6">
              <w:rPr>
                <w:b/>
                <w:sz w:val="20"/>
                <w:szCs w:val="20"/>
              </w:rPr>
              <w:t xml:space="preserve"> </w:t>
            </w:r>
            <w:r w:rsidRPr="00651AF6">
              <w:rPr>
                <w:b/>
                <w:sz w:val="20"/>
                <w:szCs w:val="20"/>
              </w:rPr>
              <w:t xml:space="preserve"> к Правилам определения требований к закупаемым органами местного самоуправления </w:t>
            </w:r>
            <w:proofErr w:type="spellStart"/>
            <w:r w:rsidRPr="00651AF6">
              <w:rPr>
                <w:b/>
                <w:sz w:val="20"/>
                <w:szCs w:val="20"/>
              </w:rPr>
              <w:t>Чертковского</w:t>
            </w:r>
            <w:proofErr w:type="spellEnd"/>
            <w:r w:rsidRPr="00651AF6">
              <w:rPr>
                <w:b/>
                <w:sz w:val="20"/>
                <w:szCs w:val="20"/>
              </w:rPr>
              <w:t xml:space="preserve"> района Ростовской области, в том числе отраслевыми (функциональными) органами местного самоуправления </w:t>
            </w:r>
            <w:proofErr w:type="spellStart"/>
            <w:r w:rsidRPr="00651AF6">
              <w:rPr>
                <w:b/>
                <w:sz w:val="20"/>
                <w:szCs w:val="20"/>
              </w:rPr>
              <w:t>Чертковского</w:t>
            </w:r>
            <w:proofErr w:type="spellEnd"/>
            <w:r w:rsidRPr="00651AF6">
              <w:rPr>
                <w:b/>
                <w:sz w:val="20"/>
                <w:szCs w:val="20"/>
              </w:rPr>
              <w:t xml:space="preserve"> района Ростовской области  и подведомственными им муниципальными казенными учреждениями </w:t>
            </w:r>
            <w:proofErr w:type="spellStart"/>
            <w:r w:rsidRPr="00651AF6">
              <w:rPr>
                <w:b/>
                <w:sz w:val="20"/>
                <w:szCs w:val="20"/>
              </w:rPr>
              <w:t>Чертковского</w:t>
            </w:r>
            <w:proofErr w:type="spellEnd"/>
            <w:r w:rsidRPr="00651AF6">
              <w:rPr>
                <w:b/>
                <w:sz w:val="20"/>
                <w:szCs w:val="20"/>
              </w:rPr>
              <w:t xml:space="preserve"> района Ростовской области, муниципальными бюджетными учреждениями </w:t>
            </w:r>
            <w:proofErr w:type="spellStart"/>
            <w:r w:rsidRPr="00651AF6">
              <w:rPr>
                <w:b/>
                <w:sz w:val="20"/>
                <w:szCs w:val="20"/>
              </w:rPr>
              <w:t>Чертковского</w:t>
            </w:r>
            <w:proofErr w:type="spellEnd"/>
            <w:r w:rsidRPr="00651AF6">
              <w:rPr>
                <w:b/>
                <w:sz w:val="20"/>
                <w:szCs w:val="20"/>
              </w:rPr>
              <w:t xml:space="preserve"> района Ростовской области отдельным</w:t>
            </w:r>
            <w:proofErr w:type="gramEnd"/>
            <w:r w:rsidRPr="00651AF6">
              <w:rPr>
                <w:b/>
                <w:sz w:val="20"/>
                <w:szCs w:val="20"/>
              </w:rPr>
              <w:t xml:space="preserve"> видам товаров, работ, услуг (в том числе предельных цен товаров, работ, услуг), утвержденным постановлением</w:t>
            </w:r>
            <w:r w:rsidR="00B0143C">
              <w:rPr>
                <w:b/>
                <w:sz w:val="20"/>
                <w:szCs w:val="20"/>
              </w:rPr>
              <w:t xml:space="preserve"> от 26.01.2016 № 25</w:t>
            </w:r>
          </w:p>
        </w:tc>
      </w:tr>
      <w:tr w:rsidR="00730ED1" w:rsidRPr="00651AF6" w:rsidTr="008A4394">
        <w:tc>
          <w:tcPr>
            <w:tcW w:w="581" w:type="dxa"/>
          </w:tcPr>
          <w:p w:rsidR="00730ED1" w:rsidRPr="00651AF6" w:rsidRDefault="00E22F43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730ED1" w:rsidRPr="00651AF6" w:rsidRDefault="00E22F43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2</w:t>
            </w:r>
          </w:p>
        </w:tc>
        <w:tc>
          <w:tcPr>
            <w:tcW w:w="1745" w:type="dxa"/>
            <w:gridSpan w:val="2"/>
          </w:tcPr>
          <w:p w:rsidR="00730ED1" w:rsidRPr="00651AF6" w:rsidRDefault="00E22F43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  <w:gridSpan w:val="2"/>
          </w:tcPr>
          <w:p w:rsidR="00730ED1" w:rsidRPr="00651AF6" w:rsidRDefault="00E22F43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730ED1" w:rsidRPr="00651AF6" w:rsidRDefault="00E22F43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5</w:t>
            </w:r>
          </w:p>
        </w:tc>
        <w:tc>
          <w:tcPr>
            <w:tcW w:w="872" w:type="dxa"/>
            <w:gridSpan w:val="2"/>
          </w:tcPr>
          <w:p w:rsidR="00730ED1" w:rsidRPr="00651AF6" w:rsidRDefault="00E22F43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gridSpan w:val="2"/>
          </w:tcPr>
          <w:p w:rsidR="00730ED1" w:rsidRPr="00651AF6" w:rsidRDefault="00E22F43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7</w:t>
            </w:r>
          </w:p>
        </w:tc>
        <w:tc>
          <w:tcPr>
            <w:tcW w:w="1746" w:type="dxa"/>
            <w:gridSpan w:val="2"/>
          </w:tcPr>
          <w:p w:rsidR="00730ED1" w:rsidRPr="00651AF6" w:rsidRDefault="00E22F43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8</w:t>
            </w:r>
          </w:p>
        </w:tc>
        <w:tc>
          <w:tcPr>
            <w:tcW w:w="2081" w:type="dxa"/>
          </w:tcPr>
          <w:p w:rsidR="00730ED1" w:rsidRPr="00651AF6" w:rsidRDefault="00E22F43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9</w:t>
            </w:r>
          </w:p>
        </w:tc>
        <w:tc>
          <w:tcPr>
            <w:tcW w:w="2036" w:type="dxa"/>
            <w:gridSpan w:val="2"/>
          </w:tcPr>
          <w:p w:rsidR="00730ED1" w:rsidRPr="00651AF6" w:rsidRDefault="00E22F43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10</w:t>
            </w:r>
          </w:p>
        </w:tc>
        <w:tc>
          <w:tcPr>
            <w:tcW w:w="1892" w:type="dxa"/>
          </w:tcPr>
          <w:p w:rsidR="00730ED1" w:rsidRPr="00651AF6" w:rsidRDefault="00E22F43" w:rsidP="00730ED1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11</w:t>
            </w:r>
          </w:p>
        </w:tc>
      </w:tr>
      <w:tr w:rsidR="00E22F43" w:rsidRPr="00651AF6" w:rsidTr="008A4394">
        <w:tc>
          <w:tcPr>
            <w:tcW w:w="581" w:type="dxa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19.20.21.110</w:t>
            </w:r>
          </w:p>
        </w:tc>
        <w:tc>
          <w:tcPr>
            <w:tcW w:w="1745" w:type="dxa"/>
            <w:gridSpan w:val="2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Бензин АИ92</w:t>
            </w:r>
          </w:p>
        </w:tc>
        <w:tc>
          <w:tcPr>
            <w:tcW w:w="872" w:type="dxa"/>
            <w:gridSpan w:val="2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112</w:t>
            </w:r>
          </w:p>
        </w:tc>
        <w:tc>
          <w:tcPr>
            <w:tcW w:w="1020" w:type="dxa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Л</w:t>
            </w:r>
            <w:proofErr w:type="gramStart"/>
            <w:r w:rsidRPr="00651AF6">
              <w:rPr>
                <w:sz w:val="20"/>
                <w:szCs w:val="20"/>
              </w:rPr>
              <w:t>;д</w:t>
            </w:r>
            <w:proofErr w:type="gramEnd"/>
            <w:r w:rsidRPr="00651AF6">
              <w:rPr>
                <w:sz w:val="20"/>
                <w:szCs w:val="20"/>
              </w:rPr>
              <w:t>м3</w:t>
            </w:r>
          </w:p>
        </w:tc>
        <w:tc>
          <w:tcPr>
            <w:tcW w:w="872" w:type="dxa"/>
            <w:gridSpan w:val="2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2"/>
          </w:tcPr>
          <w:p w:rsidR="00E22F43" w:rsidRPr="00651AF6" w:rsidRDefault="00E22F43" w:rsidP="00E22F43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Соответствие </w:t>
            </w:r>
          </w:p>
          <w:p w:rsidR="00E22F43" w:rsidRPr="00651AF6" w:rsidRDefault="00E22F43" w:rsidP="00E22F43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ГОСТ Р-51105-97</w:t>
            </w:r>
          </w:p>
        </w:tc>
        <w:tc>
          <w:tcPr>
            <w:tcW w:w="2081" w:type="dxa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Соответствие </w:t>
            </w:r>
          </w:p>
        </w:tc>
        <w:tc>
          <w:tcPr>
            <w:tcW w:w="2036" w:type="dxa"/>
            <w:gridSpan w:val="2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892" w:type="dxa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</w:tr>
      <w:tr w:rsidR="00E22F43" w:rsidRPr="00651AF6" w:rsidTr="008A4394">
        <w:tc>
          <w:tcPr>
            <w:tcW w:w="581" w:type="dxa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E22F43" w:rsidRPr="00651AF6" w:rsidRDefault="00E22F43" w:rsidP="00E22F43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Классификационный код экологического класса топлива - определяющего требования </w:t>
            </w:r>
            <w:r w:rsidRPr="00651AF6">
              <w:rPr>
                <w:kern w:val="2"/>
                <w:sz w:val="20"/>
                <w:szCs w:val="20"/>
              </w:rPr>
              <w:lastRenderedPageBreak/>
              <w:t xml:space="preserve">безопасности топлива для Российской Федерации, в соответствии с Решением Комиссии Таможенного союза </w:t>
            </w:r>
          </w:p>
          <w:p w:rsidR="00E22F43" w:rsidRPr="00651AF6" w:rsidRDefault="00E22F43" w:rsidP="00E22F43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от 18.10.2011 № 826</w:t>
            </w:r>
          </w:p>
        </w:tc>
        <w:tc>
          <w:tcPr>
            <w:tcW w:w="2081" w:type="dxa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lastRenderedPageBreak/>
              <w:t>Не выше К5</w:t>
            </w:r>
          </w:p>
        </w:tc>
        <w:tc>
          <w:tcPr>
            <w:tcW w:w="2036" w:type="dxa"/>
            <w:gridSpan w:val="2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892" w:type="dxa"/>
          </w:tcPr>
          <w:p w:rsidR="00E22F43" w:rsidRPr="00651AF6" w:rsidRDefault="00E22F43" w:rsidP="00E22F43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</w:tr>
      <w:tr w:rsidR="00E22F43" w:rsidRPr="00651AF6" w:rsidTr="008A4394">
        <w:tc>
          <w:tcPr>
            <w:tcW w:w="581" w:type="dxa"/>
          </w:tcPr>
          <w:p w:rsidR="00E22F43" w:rsidRPr="00651AF6" w:rsidRDefault="00E22F43" w:rsidP="00947F7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38" w:type="dxa"/>
          </w:tcPr>
          <w:p w:rsidR="00E22F43" w:rsidRPr="00651AF6" w:rsidRDefault="00947F70" w:rsidP="00947F70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26.20.11</w:t>
            </w:r>
          </w:p>
        </w:tc>
        <w:tc>
          <w:tcPr>
            <w:tcW w:w="1745" w:type="dxa"/>
            <w:gridSpan w:val="2"/>
          </w:tcPr>
          <w:p w:rsidR="00E22F43" w:rsidRPr="00651AF6" w:rsidRDefault="00673C66" w:rsidP="00947F70">
            <w:pPr>
              <w:rPr>
                <w:sz w:val="20"/>
                <w:szCs w:val="20"/>
              </w:rPr>
            </w:pPr>
            <w:hyperlink r:id="rId5" w:history="1">
              <w:r w:rsidR="00947F70" w:rsidRPr="00651AF6">
                <w:rPr>
                  <w:rStyle w:val="a5"/>
                  <w:color w:val="auto"/>
                  <w:sz w:val="20"/>
                  <w:szCs w:val="20"/>
                  <w:u w:val="none"/>
                </w:rPr>
  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  </w:r>
            </w:hyperlink>
            <w:r w:rsidR="00947F70" w:rsidRPr="00651AF6">
              <w:rPr>
                <w:sz w:val="20"/>
                <w:szCs w:val="20"/>
              </w:rPr>
              <w:t xml:space="preserve"> </w:t>
            </w:r>
            <w:r w:rsidR="00947F70" w:rsidRPr="00651AF6">
              <w:rPr>
                <w:b/>
                <w:sz w:val="20"/>
                <w:szCs w:val="20"/>
              </w:rPr>
              <w:t>(планшет, ноутбук)</w:t>
            </w:r>
          </w:p>
        </w:tc>
        <w:tc>
          <w:tcPr>
            <w:tcW w:w="872" w:type="dxa"/>
            <w:gridSpan w:val="2"/>
          </w:tcPr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039</w:t>
            </w: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166</w:t>
            </w: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2931</w:t>
            </w: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2553</w:t>
            </w: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2553</w:t>
            </w: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356</w:t>
            </w: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E22F43" w:rsidRPr="00651AF6" w:rsidRDefault="00947F70" w:rsidP="0076135B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383</w:t>
            </w:r>
          </w:p>
        </w:tc>
        <w:tc>
          <w:tcPr>
            <w:tcW w:w="1020" w:type="dxa"/>
          </w:tcPr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lastRenderedPageBreak/>
              <w:t>дюйм</w:t>
            </w: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килограмм</w:t>
            </w:r>
          </w:p>
          <w:p w:rsidR="00947F70" w:rsidRPr="00651AF6" w:rsidRDefault="00947F70" w:rsidP="0076135B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гигагерц</w:t>
            </w: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гигабайт</w:t>
            </w: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гигабайт</w:t>
            </w: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час</w:t>
            </w: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76135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E22F43" w:rsidRPr="00651AF6" w:rsidRDefault="00947F70" w:rsidP="0076135B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рубль</w:t>
            </w:r>
          </w:p>
        </w:tc>
        <w:tc>
          <w:tcPr>
            <w:tcW w:w="872" w:type="dxa"/>
            <w:gridSpan w:val="2"/>
          </w:tcPr>
          <w:p w:rsidR="00E22F43" w:rsidRPr="00651AF6" w:rsidRDefault="00947F70" w:rsidP="00947F7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-</w:t>
            </w:r>
            <w:r w:rsidR="00623C1E" w:rsidRPr="00651AF6">
              <w:rPr>
                <w:sz w:val="20"/>
                <w:szCs w:val="20"/>
              </w:rPr>
              <w:t xml:space="preserve">размер и тип экрана, вес, тип процессора, частота </w:t>
            </w:r>
            <w:proofErr w:type="spellStart"/>
            <w:proofErr w:type="gramStart"/>
            <w:r w:rsidR="00623C1E" w:rsidRPr="00651AF6">
              <w:rPr>
                <w:sz w:val="20"/>
                <w:szCs w:val="20"/>
              </w:rPr>
              <w:t>процес</w:t>
            </w:r>
            <w:proofErr w:type="spellEnd"/>
            <w:r w:rsidR="00623C1E" w:rsidRPr="00651AF6">
              <w:rPr>
                <w:sz w:val="20"/>
                <w:szCs w:val="20"/>
              </w:rPr>
              <w:t>-сора</w:t>
            </w:r>
            <w:proofErr w:type="gramEnd"/>
            <w:r w:rsidR="00623C1E" w:rsidRPr="00651AF6">
              <w:rPr>
                <w:sz w:val="20"/>
                <w:szCs w:val="20"/>
              </w:rPr>
              <w:t xml:space="preserve">, размер оперативной памяти, объем накопителя, тип жесткого диска, оптический привод, </w:t>
            </w:r>
            <w:proofErr w:type="spellStart"/>
            <w:r w:rsidR="00623C1E" w:rsidRPr="00651AF6">
              <w:rPr>
                <w:sz w:val="20"/>
                <w:szCs w:val="20"/>
              </w:rPr>
              <w:t>нали-чие</w:t>
            </w:r>
            <w:proofErr w:type="spellEnd"/>
            <w:r w:rsidR="00623C1E" w:rsidRPr="00651AF6">
              <w:rPr>
                <w:sz w:val="20"/>
                <w:szCs w:val="20"/>
              </w:rPr>
              <w:t xml:space="preserve"> модулей </w:t>
            </w:r>
            <w:proofErr w:type="spellStart"/>
            <w:r w:rsidR="00623C1E" w:rsidRPr="00651AF6">
              <w:rPr>
                <w:sz w:val="20"/>
                <w:szCs w:val="20"/>
              </w:rPr>
              <w:t>Wi-Fi</w:t>
            </w:r>
            <w:proofErr w:type="spellEnd"/>
            <w:r w:rsidR="00623C1E" w:rsidRPr="00651AF6">
              <w:rPr>
                <w:sz w:val="20"/>
                <w:szCs w:val="20"/>
              </w:rPr>
              <w:t xml:space="preserve">, </w:t>
            </w:r>
            <w:proofErr w:type="spellStart"/>
            <w:r w:rsidR="00623C1E" w:rsidRPr="00651AF6">
              <w:rPr>
                <w:sz w:val="20"/>
                <w:szCs w:val="20"/>
              </w:rPr>
              <w:t>Bluetooth</w:t>
            </w:r>
            <w:proofErr w:type="spellEnd"/>
            <w:r w:rsidR="00623C1E" w:rsidRPr="00651AF6">
              <w:rPr>
                <w:sz w:val="20"/>
                <w:szCs w:val="20"/>
              </w:rPr>
              <w:t xml:space="preserve">, поддержки 3G (UMTS), </w:t>
            </w:r>
            <w:r w:rsidR="00623C1E" w:rsidRPr="00651AF6">
              <w:rPr>
                <w:sz w:val="20"/>
                <w:szCs w:val="20"/>
              </w:rPr>
              <w:lastRenderedPageBreak/>
              <w:t xml:space="preserve">тип видеоадаптера, время работы, операционная система, </w:t>
            </w:r>
            <w:proofErr w:type="spellStart"/>
            <w:r w:rsidR="00623C1E" w:rsidRPr="00651AF6">
              <w:rPr>
                <w:sz w:val="20"/>
                <w:szCs w:val="20"/>
              </w:rPr>
              <w:t>предустановле-нное</w:t>
            </w:r>
            <w:proofErr w:type="spellEnd"/>
            <w:r w:rsidR="00623C1E" w:rsidRPr="00651AF6">
              <w:rPr>
                <w:sz w:val="20"/>
                <w:szCs w:val="20"/>
              </w:rPr>
              <w:t xml:space="preserve"> </w:t>
            </w:r>
            <w:proofErr w:type="spellStart"/>
            <w:r w:rsidR="00623C1E" w:rsidRPr="00651AF6">
              <w:rPr>
                <w:sz w:val="20"/>
                <w:szCs w:val="20"/>
              </w:rPr>
              <w:t>програм-мное</w:t>
            </w:r>
            <w:proofErr w:type="spellEnd"/>
            <w:r w:rsidR="00623C1E" w:rsidRPr="00651AF6">
              <w:rPr>
                <w:sz w:val="20"/>
                <w:szCs w:val="20"/>
              </w:rPr>
              <w:t xml:space="preserve"> </w:t>
            </w:r>
            <w:proofErr w:type="spellStart"/>
            <w:r w:rsidR="00623C1E" w:rsidRPr="00651AF6">
              <w:rPr>
                <w:sz w:val="20"/>
                <w:szCs w:val="20"/>
              </w:rPr>
              <w:t>обеспече-ние</w:t>
            </w:r>
            <w:proofErr w:type="spellEnd"/>
            <w:r w:rsidR="00623C1E" w:rsidRPr="00651AF6">
              <w:rPr>
                <w:sz w:val="20"/>
                <w:szCs w:val="20"/>
              </w:rPr>
              <w:t>, предельная цена</w:t>
            </w:r>
          </w:p>
        </w:tc>
        <w:tc>
          <w:tcPr>
            <w:tcW w:w="1164" w:type="dxa"/>
            <w:gridSpan w:val="2"/>
          </w:tcPr>
          <w:p w:rsidR="00E22F43" w:rsidRPr="00651AF6" w:rsidRDefault="00947F70" w:rsidP="00947F7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46" w:type="dxa"/>
            <w:gridSpan w:val="2"/>
          </w:tcPr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Размер и тип экрана 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Вес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Тип процессора</w:t>
            </w:r>
          </w:p>
          <w:p w:rsidR="0076135B" w:rsidRPr="00651AF6" w:rsidRDefault="0076135B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Частота процессора 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Размер оперативной памяти 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Объем накопителя 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Тип жесткого диска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Оптический привод 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Наличие модулей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Wi-Fi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,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Bluetooth</w:t>
            </w:r>
            <w:proofErr w:type="spellEnd"/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Наличие поддержки 3G (UMTS)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Тип видеоадаптера 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Время работы 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E22F43" w:rsidRPr="00651AF6" w:rsidRDefault="00947F70" w:rsidP="00947F70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Предельная цена</w:t>
            </w:r>
          </w:p>
        </w:tc>
        <w:tc>
          <w:tcPr>
            <w:tcW w:w="2081" w:type="dxa"/>
          </w:tcPr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lastRenderedPageBreak/>
              <w:t>Диагональ экрана - не более 18”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Тип экрана - TFT или IPS 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Не более 10 кг  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Центральный процессор 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Не более 3,5 ГГц </w:t>
            </w:r>
          </w:p>
          <w:p w:rsidR="0076135B" w:rsidRPr="00651AF6" w:rsidRDefault="0076135B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16 ГБ</w:t>
            </w:r>
          </w:p>
          <w:p w:rsidR="0076135B" w:rsidRPr="00651AF6" w:rsidRDefault="0076135B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1 000 ГБ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  <w:lang w:val="en-US"/>
              </w:rPr>
              <w:t>SATA</w:t>
            </w:r>
            <w:r w:rsidRPr="00651AF6">
              <w:rPr>
                <w:kern w:val="2"/>
                <w:sz w:val="20"/>
                <w:szCs w:val="20"/>
              </w:rPr>
              <w:t xml:space="preserve"> или </w:t>
            </w:r>
            <w:r w:rsidRPr="00651AF6">
              <w:rPr>
                <w:kern w:val="2"/>
                <w:sz w:val="20"/>
                <w:szCs w:val="20"/>
                <w:lang w:val="en-US"/>
              </w:rPr>
              <w:t>SSD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Наличие</w:t>
            </w:r>
          </w:p>
          <w:p w:rsidR="0076135B" w:rsidRPr="00651AF6" w:rsidRDefault="0076135B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Наличие</w:t>
            </w:r>
          </w:p>
          <w:p w:rsidR="0076135B" w:rsidRPr="00651AF6" w:rsidRDefault="0076135B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76135B" w:rsidRPr="00651AF6" w:rsidRDefault="0076135B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Наличие</w:t>
            </w:r>
          </w:p>
          <w:p w:rsidR="0076135B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 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Дискретный 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Время работы от аккумуляторной батареи не более 24 часов</w:t>
            </w:r>
          </w:p>
          <w:p w:rsidR="00947F70" w:rsidRPr="00651AF6" w:rsidRDefault="00947F70" w:rsidP="00947F70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Программное обеспечение закупается  в </w:t>
            </w:r>
            <w:r w:rsidRPr="00651AF6">
              <w:rPr>
                <w:kern w:val="2"/>
                <w:sz w:val="20"/>
                <w:szCs w:val="20"/>
              </w:rPr>
              <w:lastRenderedPageBreak/>
              <w:t>соответствии с постановлением Правительства РФ №1236 от 16.11.2015.</w:t>
            </w:r>
          </w:p>
          <w:p w:rsidR="00E22F43" w:rsidRPr="00651AF6" w:rsidRDefault="00947F70" w:rsidP="00947F70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Цена - не более 70 000 рублей.</w:t>
            </w:r>
          </w:p>
        </w:tc>
        <w:tc>
          <w:tcPr>
            <w:tcW w:w="2036" w:type="dxa"/>
            <w:gridSpan w:val="2"/>
          </w:tcPr>
          <w:p w:rsidR="00E22F43" w:rsidRPr="00651AF6" w:rsidRDefault="0076135B" w:rsidP="00947F7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92" w:type="dxa"/>
          </w:tcPr>
          <w:p w:rsidR="00E22F43" w:rsidRPr="00651AF6" w:rsidRDefault="0076135B" w:rsidP="00947F7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</w:tr>
      <w:tr w:rsidR="00216AEF" w:rsidRPr="00651AF6" w:rsidTr="008A4394">
        <w:tc>
          <w:tcPr>
            <w:tcW w:w="581" w:type="dxa"/>
          </w:tcPr>
          <w:p w:rsidR="00216AEF" w:rsidRPr="00651AF6" w:rsidRDefault="00216AEF" w:rsidP="00216AEF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38" w:type="dxa"/>
          </w:tcPr>
          <w:p w:rsidR="00216AEF" w:rsidRPr="00651AF6" w:rsidRDefault="00216AEF" w:rsidP="00216AEF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26.20.15</w:t>
            </w:r>
          </w:p>
        </w:tc>
        <w:tc>
          <w:tcPr>
            <w:tcW w:w="1745" w:type="dxa"/>
            <w:gridSpan w:val="2"/>
          </w:tcPr>
          <w:p w:rsidR="00216AEF" w:rsidRPr="00651AF6" w:rsidRDefault="00673C66" w:rsidP="00216AEF">
            <w:pPr>
              <w:rPr>
                <w:sz w:val="20"/>
                <w:szCs w:val="20"/>
              </w:rPr>
            </w:pPr>
            <w:hyperlink r:id="rId6" w:history="1">
              <w:r w:rsidR="00216AEF" w:rsidRPr="00651AF6">
                <w:rPr>
                  <w:rStyle w:val="a5"/>
                  <w:color w:val="auto"/>
                  <w:sz w:val="20"/>
                  <w:szCs w:val="20"/>
                  <w:u w:val="none"/>
                </w:rPr>
                <w:t>Машины вычислительные электронные цифровые прочие, содержащие или не содержащие в одном корпусе одно или два из следующих устрой</w:t>
              </w:r>
              <w:proofErr w:type="gramStart"/>
              <w:r w:rsidR="00216AEF" w:rsidRPr="00651AF6">
                <w:rPr>
                  <w:rStyle w:val="a5"/>
                  <w:color w:val="auto"/>
                  <w:sz w:val="20"/>
                  <w:szCs w:val="20"/>
                  <w:u w:val="none"/>
                </w:rPr>
                <w:t>ств дл</w:t>
              </w:r>
              <w:proofErr w:type="gramEnd"/>
              <w:r w:rsidR="00216AEF" w:rsidRPr="00651AF6">
                <w:rPr>
                  <w:rStyle w:val="a5"/>
                  <w:color w:val="auto"/>
                  <w:sz w:val="20"/>
                  <w:szCs w:val="20"/>
                  <w:u w:val="none"/>
                </w:rPr>
                <w:t>я автоматической обработки данных: запоминающие устройства, устройства ввода, устройства вывода</w:t>
              </w:r>
            </w:hyperlink>
          </w:p>
          <w:p w:rsidR="00216AEF" w:rsidRPr="00651AF6" w:rsidRDefault="00216AEF" w:rsidP="00216AEF">
            <w:pPr>
              <w:rPr>
                <w:sz w:val="20"/>
                <w:szCs w:val="20"/>
              </w:rPr>
            </w:pPr>
            <w:r w:rsidRPr="00651AF6">
              <w:rPr>
                <w:b/>
                <w:sz w:val="20"/>
                <w:szCs w:val="20"/>
              </w:rPr>
              <w:t>(системный блок + монитор или моноблок)</w:t>
            </w:r>
          </w:p>
        </w:tc>
        <w:tc>
          <w:tcPr>
            <w:tcW w:w="872" w:type="dxa"/>
            <w:gridSpan w:val="2"/>
          </w:tcPr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039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2931</w:t>
            </w: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2553</w:t>
            </w: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2553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383</w:t>
            </w:r>
          </w:p>
        </w:tc>
        <w:tc>
          <w:tcPr>
            <w:tcW w:w="1020" w:type="dxa"/>
          </w:tcPr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дюйм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гигагерц</w:t>
            </w: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гигабайт</w:t>
            </w: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гигабайт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рубль</w:t>
            </w:r>
          </w:p>
        </w:tc>
        <w:tc>
          <w:tcPr>
            <w:tcW w:w="872" w:type="dxa"/>
            <w:gridSpan w:val="2"/>
          </w:tcPr>
          <w:p w:rsidR="00216AEF" w:rsidRPr="00651AF6" w:rsidRDefault="00216AEF" w:rsidP="00216AEF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-</w:t>
            </w:r>
            <w:r w:rsidR="00623C1E" w:rsidRPr="00651AF6">
              <w:rPr>
                <w:kern w:val="2"/>
                <w:sz w:val="20"/>
                <w:szCs w:val="20"/>
              </w:rPr>
              <w:t>тип (моноблок/системный блок и монитор), размер экрана/</w:t>
            </w:r>
            <w:proofErr w:type="spellStart"/>
            <w:proofErr w:type="gramStart"/>
            <w:r w:rsidR="00623C1E" w:rsidRPr="00651AF6">
              <w:rPr>
                <w:kern w:val="2"/>
                <w:sz w:val="20"/>
                <w:szCs w:val="20"/>
              </w:rPr>
              <w:t>монито-ра</w:t>
            </w:r>
            <w:proofErr w:type="spellEnd"/>
            <w:proofErr w:type="gramEnd"/>
            <w:r w:rsidR="00623C1E" w:rsidRPr="00651AF6">
              <w:rPr>
                <w:kern w:val="2"/>
                <w:sz w:val="20"/>
                <w:szCs w:val="20"/>
              </w:rPr>
              <w:t xml:space="preserve">, тип </w:t>
            </w:r>
            <w:proofErr w:type="spellStart"/>
            <w:r w:rsidR="00623C1E" w:rsidRPr="00651AF6">
              <w:rPr>
                <w:kern w:val="2"/>
                <w:sz w:val="20"/>
                <w:szCs w:val="20"/>
              </w:rPr>
              <w:t>процес</w:t>
            </w:r>
            <w:proofErr w:type="spellEnd"/>
            <w:r w:rsidR="00623C1E" w:rsidRPr="00651AF6">
              <w:rPr>
                <w:kern w:val="2"/>
                <w:sz w:val="20"/>
                <w:szCs w:val="20"/>
              </w:rPr>
              <w:t>-сора, частота процессора, размер оперативной памяти, объем накопителя, тип жестког</w:t>
            </w:r>
            <w:r w:rsidR="00623C1E" w:rsidRPr="00651AF6">
              <w:rPr>
                <w:kern w:val="2"/>
                <w:sz w:val="20"/>
                <w:szCs w:val="20"/>
              </w:rPr>
              <w:lastRenderedPageBreak/>
              <w:t xml:space="preserve">о диска, оптический привод, </w:t>
            </w:r>
            <w:r w:rsidR="00623C1E" w:rsidRPr="00651AF6">
              <w:rPr>
                <w:spacing w:val="-6"/>
                <w:kern w:val="2"/>
                <w:sz w:val="20"/>
                <w:szCs w:val="20"/>
              </w:rPr>
              <w:t xml:space="preserve">тип </w:t>
            </w:r>
            <w:r w:rsidR="00623C1E" w:rsidRPr="00651AF6">
              <w:rPr>
                <w:spacing w:val="-10"/>
                <w:kern w:val="2"/>
                <w:sz w:val="20"/>
                <w:szCs w:val="20"/>
              </w:rPr>
              <w:t>видеоадаптера, операцион</w:t>
            </w:r>
            <w:r w:rsidR="00623C1E" w:rsidRPr="00651AF6">
              <w:rPr>
                <w:kern w:val="2"/>
                <w:sz w:val="20"/>
                <w:szCs w:val="20"/>
              </w:rPr>
              <w:t xml:space="preserve">ная система, </w:t>
            </w:r>
            <w:proofErr w:type="spellStart"/>
            <w:r w:rsidR="00623C1E" w:rsidRPr="00651AF6">
              <w:rPr>
                <w:kern w:val="2"/>
                <w:sz w:val="20"/>
                <w:szCs w:val="20"/>
              </w:rPr>
              <w:t>преду-становленное</w:t>
            </w:r>
            <w:proofErr w:type="spellEnd"/>
            <w:r w:rsidR="00623C1E" w:rsidRPr="00651AF6">
              <w:rPr>
                <w:kern w:val="2"/>
                <w:sz w:val="20"/>
                <w:szCs w:val="20"/>
              </w:rPr>
              <w:t xml:space="preserve"> программное обеспечение, предельная цена</w:t>
            </w:r>
          </w:p>
        </w:tc>
        <w:tc>
          <w:tcPr>
            <w:tcW w:w="1164" w:type="dxa"/>
            <w:gridSpan w:val="2"/>
          </w:tcPr>
          <w:p w:rsidR="00216AEF" w:rsidRPr="00651AF6" w:rsidRDefault="00216AEF" w:rsidP="00216AEF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46" w:type="dxa"/>
            <w:gridSpan w:val="2"/>
          </w:tcPr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Тип (моноблок/системный блок и монитор) 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Размер экрана/монитора 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Тип процессора </w:t>
            </w:r>
          </w:p>
          <w:p w:rsidR="00216AEF" w:rsidRPr="00651AF6" w:rsidRDefault="00216AEF" w:rsidP="00B318F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B318F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Частота процессора </w:t>
            </w:r>
          </w:p>
          <w:p w:rsidR="00B318FB" w:rsidRPr="00651AF6" w:rsidRDefault="00B318FB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Размер оперативной памяти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Объем накопителя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Тип жесткого диска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51AF6" w:rsidRDefault="00651AF6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51AF6" w:rsidRPr="00651AF6" w:rsidRDefault="00651AF6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Предельная цена</w:t>
            </w:r>
          </w:p>
        </w:tc>
        <w:tc>
          <w:tcPr>
            <w:tcW w:w="2081" w:type="dxa"/>
          </w:tcPr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lastRenderedPageBreak/>
              <w:t xml:space="preserve">Тип – моноблок или системный блок и монитор 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B318F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Диагональ экрана - не более 24” 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 Центральный процессор 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4 ГГц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51AF6" w:rsidRDefault="00651AF6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16 ГБ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51AF6" w:rsidRDefault="00651AF6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1 000 ГБ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  <w:lang w:val="en-US"/>
              </w:rPr>
              <w:t>SATA</w:t>
            </w:r>
            <w:r w:rsidRPr="00651AF6">
              <w:rPr>
                <w:kern w:val="2"/>
                <w:sz w:val="20"/>
                <w:szCs w:val="20"/>
              </w:rPr>
              <w:t xml:space="preserve"> или </w:t>
            </w:r>
            <w:r w:rsidRPr="00651AF6">
              <w:rPr>
                <w:kern w:val="2"/>
                <w:sz w:val="20"/>
                <w:szCs w:val="20"/>
                <w:lang w:val="en-US"/>
              </w:rPr>
              <w:t>SSD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Программное обеспечение закупается  в соответствии с постановлением Правительства РФ </w:t>
            </w:r>
            <w:r w:rsidRPr="00651AF6">
              <w:rPr>
                <w:kern w:val="2"/>
                <w:sz w:val="20"/>
                <w:szCs w:val="20"/>
              </w:rPr>
              <w:lastRenderedPageBreak/>
              <w:t>№1236 от 16.11.2015.</w:t>
            </w:r>
          </w:p>
          <w:p w:rsidR="00216AEF" w:rsidRPr="00651AF6" w:rsidRDefault="00216AEF" w:rsidP="00216AE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Цена - не более 80 000 рублей.</w:t>
            </w:r>
          </w:p>
        </w:tc>
        <w:tc>
          <w:tcPr>
            <w:tcW w:w="2036" w:type="dxa"/>
            <w:gridSpan w:val="2"/>
          </w:tcPr>
          <w:p w:rsidR="00216AEF" w:rsidRPr="00651AF6" w:rsidRDefault="00216AEF" w:rsidP="00216AEF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216AEF" w:rsidRPr="00651AF6" w:rsidRDefault="00216AEF" w:rsidP="00216AEF">
            <w:pPr>
              <w:rPr>
                <w:sz w:val="20"/>
                <w:szCs w:val="20"/>
              </w:rPr>
            </w:pPr>
          </w:p>
        </w:tc>
      </w:tr>
      <w:tr w:rsidR="001F3905" w:rsidRPr="00651AF6" w:rsidTr="008A4394">
        <w:tc>
          <w:tcPr>
            <w:tcW w:w="581" w:type="dxa"/>
          </w:tcPr>
          <w:p w:rsidR="001F3905" w:rsidRPr="00651AF6" w:rsidRDefault="001F3905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38" w:type="dxa"/>
          </w:tcPr>
          <w:p w:rsidR="001F3905" w:rsidRPr="00651AF6" w:rsidRDefault="001F3905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26.20.40.110</w:t>
            </w:r>
          </w:p>
        </w:tc>
        <w:tc>
          <w:tcPr>
            <w:tcW w:w="1745" w:type="dxa"/>
            <w:gridSpan w:val="2"/>
          </w:tcPr>
          <w:p w:rsidR="001F3905" w:rsidRPr="00651AF6" w:rsidRDefault="001F3905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Устройства и блоки питания вычислительных машин </w:t>
            </w:r>
            <w:r w:rsidRPr="00651AF6">
              <w:rPr>
                <w:b/>
                <w:kern w:val="2"/>
                <w:sz w:val="20"/>
                <w:szCs w:val="20"/>
              </w:rPr>
              <w:t>(источники бесперебойного питания)</w:t>
            </w:r>
          </w:p>
        </w:tc>
        <w:tc>
          <w:tcPr>
            <w:tcW w:w="872" w:type="dxa"/>
            <w:gridSpan w:val="2"/>
          </w:tcPr>
          <w:p w:rsidR="001F3905" w:rsidRPr="00651AF6" w:rsidRDefault="001F3905" w:rsidP="001F3905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1F3905" w:rsidRPr="00651AF6" w:rsidRDefault="001F3905" w:rsidP="001F3905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212</w:t>
            </w:r>
          </w:p>
          <w:p w:rsidR="00651AF6" w:rsidRDefault="00651AF6" w:rsidP="001F3905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1F3905" w:rsidRPr="00651AF6" w:rsidRDefault="001F3905" w:rsidP="001F3905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383</w:t>
            </w:r>
          </w:p>
        </w:tc>
        <w:tc>
          <w:tcPr>
            <w:tcW w:w="1020" w:type="dxa"/>
          </w:tcPr>
          <w:p w:rsidR="001F3905" w:rsidRPr="00651AF6" w:rsidRDefault="001F3905" w:rsidP="001F3905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1F3905" w:rsidRPr="00651AF6" w:rsidRDefault="001F3905" w:rsidP="001F3905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Ватт</w:t>
            </w:r>
          </w:p>
          <w:p w:rsidR="00651AF6" w:rsidRDefault="00651AF6" w:rsidP="001F3905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1F3905" w:rsidRPr="00651AF6" w:rsidRDefault="001F3905" w:rsidP="001F3905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рубль</w:t>
            </w:r>
          </w:p>
        </w:tc>
        <w:tc>
          <w:tcPr>
            <w:tcW w:w="872" w:type="dxa"/>
            <w:gridSpan w:val="2"/>
          </w:tcPr>
          <w:p w:rsidR="001F3905" w:rsidRPr="00651AF6" w:rsidRDefault="001F3905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1F3905" w:rsidRPr="00651AF6" w:rsidRDefault="001F3905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2"/>
          </w:tcPr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Выходная мощность</w:t>
            </w:r>
          </w:p>
          <w:p w:rsidR="000412F8" w:rsidRPr="00651AF6" w:rsidRDefault="000412F8" w:rsidP="000412F8">
            <w:pPr>
              <w:rPr>
                <w:kern w:val="2"/>
                <w:sz w:val="20"/>
                <w:szCs w:val="20"/>
              </w:rPr>
            </w:pPr>
          </w:p>
          <w:p w:rsidR="001F3905" w:rsidRPr="00651AF6" w:rsidRDefault="000412F8" w:rsidP="000412F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Предельная цена</w:t>
            </w:r>
          </w:p>
        </w:tc>
        <w:tc>
          <w:tcPr>
            <w:tcW w:w="2081" w:type="dxa"/>
          </w:tcPr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600 Вт</w:t>
            </w:r>
          </w:p>
          <w:p w:rsidR="000412F8" w:rsidRPr="00651AF6" w:rsidRDefault="000412F8" w:rsidP="000412F8">
            <w:pPr>
              <w:rPr>
                <w:kern w:val="2"/>
                <w:sz w:val="20"/>
                <w:szCs w:val="20"/>
              </w:rPr>
            </w:pPr>
          </w:p>
          <w:p w:rsidR="001F3905" w:rsidRPr="00651AF6" w:rsidRDefault="000412F8" w:rsidP="000412F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7 000 рублей</w:t>
            </w:r>
          </w:p>
        </w:tc>
        <w:tc>
          <w:tcPr>
            <w:tcW w:w="2036" w:type="dxa"/>
            <w:gridSpan w:val="2"/>
          </w:tcPr>
          <w:p w:rsidR="001F3905" w:rsidRPr="00651AF6" w:rsidRDefault="001F3905" w:rsidP="001F390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1F3905" w:rsidRPr="00651AF6" w:rsidRDefault="001F3905" w:rsidP="001F3905">
            <w:pPr>
              <w:rPr>
                <w:sz w:val="20"/>
                <w:szCs w:val="20"/>
              </w:rPr>
            </w:pPr>
          </w:p>
        </w:tc>
      </w:tr>
      <w:tr w:rsidR="001F3905" w:rsidRPr="00651AF6" w:rsidTr="008A4394">
        <w:tc>
          <w:tcPr>
            <w:tcW w:w="581" w:type="dxa"/>
          </w:tcPr>
          <w:p w:rsidR="001F3905" w:rsidRPr="00651AF6" w:rsidRDefault="000412F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5</w:t>
            </w:r>
          </w:p>
        </w:tc>
        <w:tc>
          <w:tcPr>
            <w:tcW w:w="1038" w:type="dxa"/>
          </w:tcPr>
          <w:p w:rsidR="001F3905" w:rsidRPr="00651AF6" w:rsidRDefault="000412F8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26.20.17.110</w:t>
            </w:r>
          </w:p>
        </w:tc>
        <w:tc>
          <w:tcPr>
            <w:tcW w:w="1745" w:type="dxa"/>
            <w:gridSpan w:val="2"/>
          </w:tcPr>
          <w:p w:rsidR="001F3905" w:rsidRPr="00651AF6" w:rsidRDefault="000412F8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Мониторы, подключаемые к компьютеру</w:t>
            </w:r>
          </w:p>
        </w:tc>
        <w:tc>
          <w:tcPr>
            <w:tcW w:w="872" w:type="dxa"/>
            <w:gridSpan w:val="2"/>
          </w:tcPr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039</w:t>
            </w:r>
          </w:p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1F3905" w:rsidRPr="00651AF6" w:rsidRDefault="000412F8" w:rsidP="000412F8">
            <w:pPr>
              <w:jc w:val="center"/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383</w:t>
            </w:r>
          </w:p>
        </w:tc>
        <w:tc>
          <w:tcPr>
            <w:tcW w:w="1020" w:type="dxa"/>
          </w:tcPr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дюйм</w:t>
            </w:r>
          </w:p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1F3905" w:rsidRPr="00651AF6" w:rsidRDefault="000412F8" w:rsidP="000412F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рубль</w:t>
            </w:r>
          </w:p>
        </w:tc>
        <w:tc>
          <w:tcPr>
            <w:tcW w:w="872" w:type="dxa"/>
            <w:gridSpan w:val="2"/>
          </w:tcPr>
          <w:p w:rsidR="001F3905" w:rsidRPr="00651AF6" w:rsidRDefault="000412F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1F3905" w:rsidRPr="00651AF6" w:rsidRDefault="000412F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2"/>
          </w:tcPr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Диагональ в дюймах </w:t>
            </w:r>
          </w:p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Разрешение экрана </w:t>
            </w:r>
          </w:p>
          <w:p w:rsidR="001F3905" w:rsidRPr="00651AF6" w:rsidRDefault="000412F8" w:rsidP="000412F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Предельная цена</w:t>
            </w:r>
          </w:p>
        </w:tc>
        <w:tc>
          <w:tcPr>
            <w:tcW w:w="2081" w:type="dxa"/>
          </w:tcPr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24”</w:t>
            </w:r>
          </w:p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0412F8" w:rsidRPr="00651AF6" w:rsidRDefault="000412F8" w:rsidP="000412F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1920х1080</w:t>
            </w:r>
          </w:p>
          <w:p w:rsidR="00651AF6" w:rsidRDefault="00651AF6" w:rsidP="000412F8">
            <w:pPr>
              <w:rPr>
                <w:kern w:val="2"/>
                <w:sz w:val="20"/>
                <w:szCs w:val="20"/>
              </w:rPr>
            </w:pPr>
          </w:p>
          <w:p w:rsidR="001F3905" w:rsidRPr="00651AF6" w:rsidRDefault="000412F8" w:rsidP="000412F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20 000 рублей</w:t>
            </w:r>
          </w:p>
        </w:tc>
        <w:tc>
          <w:tcPr>
            <w:tcW w:w="2036" w:type="dxa"/>
            <w:gridSpan w:val="2"/>
          </w:tcPr>
          <w:p w:rsidR="001F3905" w:rsidRPr="00651AF6" w:rsidRDefault="001F3905" w:rsidP="001F390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1F3905" w:rsidRPr="00651AF6" w:rsidRDefault="001F3905" w:rsidP="001F3905">
            <w:pPr>
              <w:rPr>
                <w:sz w:val="20"/>
                <w:szCs w:val="20"/>
              </w:rPr>
            </w:pPr>
          </w:p>
        </w:tc>
      </w:tr>
      <w:tr w:rsidR="001F3905" w:rsidRPr="00651AF6" w:rsidTr="008A4394">
        <w:tc>
          <w:tcPr>
            <w:tcW w:w="581" w:type="dxa"/>
          </w:tcPr>
          <w:p w:rsidR="001F3905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:rsidR="001F3905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26.20.21.120</w:t>
            </w:r>
          </w:p>
        </w:tc>
        <w:tc>
          <w:tcPr>
            <w:tcW w:w="1745" w:type="dxa"/>
            <w:gridSpan w:val="2"/>
          </w:tcPr>
          <w:p w:rsidR="001F3905" w:rsidRPr="00651AF6" w:rsidRDefault="00086F88" w:rsidP="001F3905">
            <w:pPr>
              <w:rPr>
                <w:sz w:val="20"/>
                <w:szCs w:val="20"/>
              </w:rPr>
            </w:pPr>
            <w:proofErr w:type="gramStart"/>
            <w:r w:rsidRPr="00651AF6">
              <w:rPr>
                <w:kern w:val="2"/>
                <w:sz w:val="20"/>
                <w:szCs w:val="20"/>
              </w:rPr>
              <w:t>Устройства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 запоминающие внешние </w:t>
            </w:r>
            <w:r w:rsidRPr="00651AF6">
              <w:rPr>
                <w:b/>
                <w:kern w:val="2"/>
                <w:sz w:val="20"/>
                <w:szCs w:val="20"/>
              </w:rPr>
              <w:t>(Внешний накопитель на жестком диске (HDD)</w:t>
            </w:r>
          </w:p>
        </w:tc>
        <w:tc>
          <w:tcPr>
            <w:tcW w:w="872" w:type="dxa"/>
            <w:gridSpan w:val="2"/>
          </w:tcPr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2553</w:t>
            </w:r>
          </w:p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1F3905" w:rsidRPr="00651AF6" w:rsidRDefault="00086F88" w:rsidP="00086F8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383</w:t>
            </w:r>
          </w:p>
        </w:tc>
        <w:tc>
          <w:tcPr>
            <w:tcW w:w="1020" w:type="dxa"/>
          </w:tcPr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гигабайт</w:t>
            </w:r>
          </w:p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1F3905" w:rsidRPr="00651AF6" w:rsidRDefault="00086F88" w:rsidP="00086F8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рубль</w:t>
            </w:r>
          </w:p>
        </w:tc>
        <w:tc>
          <w:tcPr>
            <w:tcW w:w="872" w:type="dxa"/>
            <w:gridSpan w:val="2"/>
          </w:tcPr>
          <w:p w:rsidR="001F3905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1F3905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2"/>
          </w:tcPr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Объем памяти </w:t>
            </w:r>
          </w:p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Интерфейс </w:t>
            </w:r>
          </w:p>
          <w:p w:rsidR="001F3905" w:rsidRPr="00651AF6" w:rsidRDefault="00086F88" w:rsidP="00086F8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Предельная  цена</w:t>
            </w:r>
          </w:p>
        </w:tc>
        <w:tc>
          <w:tcPr>
            <w:tcW w:w="2081" w:type="dxa"/>
          </w:tcPr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Не более 2 000 ГБ </w:t>
            </w:r>
          </w:p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  <w:lang w:val="en-US"/>
              </w:rPr>
              <w:t>USB</w:t>
            </w:r>
            <w:r w:rsidRPr="00651AF6">
              <w:rPr>
                <w:kern w:val="2"/>
                <w:sz w:val="20"/>
                <w:szCs w:val="20"/>
              </w:rPr>
              <w:t xml:space="preserve"> 3.0</w:t>
            </w:r>
          </w:p>
          <w:p w:rsidR="001F3905" w:rsidRPr="00651AF6" w:rsidRDefault="00086F88" w:rsidP="00086F8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8 000 рублей</w:t>
            </w:r>
          </w:p>
        </w:tc>
        <w:tc>
          <w:tcPr>
            <w:tcW w:w="2036" w:type="dxa"/>
            <w:gridSpan w:val="2"/>
          </w:tcPr>
          <w:p w:rsidR="001F3905" w:rsidRPr="00651AF6" w:rsidRDefault="001F3905" w:rsidP="001F390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1F3905" w:rsidRPr="00651AF6" w:rsidRDefault="001F3905" w:rsidP="001F3905">
            <w:pPr>
              <w:rPr>
                <w:sz w:val="20"/>
                <w:szCs w:val="20"/>
              </w:rPr>
            </w:pPr>
          </w:p>
        </w:tc>
      </w:tr>
      <w:tr w:rsidR="000412F8" w:rsidRPr="00651AF6" w:rsidTr="008A4394">
        <w:tc>
          <w:tcPr>
            <w:tcW w:w="581" w:type="dxa"/>
          </w:tcPr>
          <w:p w:rsidR="000412F8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7</w:t>
            </w:r>
          </w:p>
        </w:tc>
        <w:tc>
          <w:tcPr>
            <w:tcW w:w="1038" w:type="dxa"/>
          </w:tcPr>
          <w:p w:rsidR="000412F8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26.20.21.1</w:t>
            </w:r>
            <w:r w:rsidRPr="00651AF6">
              <w:rPr>
                <w:kern w:val="2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45" w:type="dxa"/>
            <w:gridSpan w:val="2"/>
          </w:tcPr>
          <w:p w:rsidR="000412F8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lastRenderedPageBreak/>
              <w:t xml:space="preserve">Устройства </w:t>
            </w:r>
            <w:r w:rsidRPr="00651AF6">
              <w:rPr>
                <w:kern w:val="2"/>
                <w:sz w:val="20"/>
                <w:szCs w:val="20"/>
              </w:rPr>
              <w:lastRenderedPageBreak/>
              <w:t xml:space="preserve">запоминающие внешние (USB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флеш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>-диск)</w:t>
            </w:r>
          </w:p>
        </w:tc>
        <w:tc>
          <w:tcPr>
            <w:tcW w:w="872" w:type="dxa"/>
            <w:gridSpan w:val="2"/>
          </w:tcPr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lastRenderedPageBreak/>
              <w:t>2553</w:t>
            </w:r>
          </w:p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0412F8" w:rsidRPr="00651AF6" w:rsidRDefault="00086F88" w:rsidP="00086F88">
            <w:pPr>
              <w:jc w:val="center"/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383</w:t>
            </w:r>
          </w:p>
        </w:tc>
        <w:tc>
          <w:tcPr>
            <w:tcW w:w="1020" w:type="dxa"/>
          </w:tcPr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lastRenderedPageBreak/>
              <w:t>гигабайт</w:t>
            </w:r>
          </w:p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0412F8" w:rsidRPr="00651AF6" w:rsidRDefault="00086F88" w:rsidP="00086F8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рубль</w:t>
            </w:r>
          </w:p>
        </w:tc>
        <w:tc>
          <w:tcPr>
            <w:tcW w:w="872" w:type="dxa"/>
            <w:gridSpan w:val="2"/>
          </w:tcPr>
          <w:p w:rsidR="000412F8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64" w:type="dxa"/>
            <w:gridSpan w:val="2"/>
          </w:tcPr>
          <w:p w:rsidR="000412F8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2"/>
          </w:tcPr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lastRenderedPageBreak/>
              <w:t xml:space="preserve">Объем памяти </w:t>
            </w:r>
          </w:p>
          <w:p w:rsidR="00086F88" w:rsidRPr="00651AF6" w:rsidRDefault="00086F88" w:rsidP="00086F88">
            <w:pPr>
              <w:tabs>
                <w:tab w:val="center" w:pos="1707"/>
              </w:tabs>
              <w:autoSpaceDE w:val="0"/>
              <w:autoSpaceDN w:val="0"/>
              <w:spacing w:line="216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ab/>
            </w:r>
            <w:r w:rsidRPr="00651AF6">
              <w:rPr>
                <w:kern w:val="2"/>
                <w:sz w:val="20"/>
                <w:szCs w:val="20"/>
              </w:rPr>
              <w:tab/>
              <w:t xml:space="preserve">Интерфейс </w:t>
            </w:r>
          </w:p>
          <w:p w:rsidR="000412F8" w:rsidRPr="00651AF6" w:rsidRDefault="00086F88" w:rsidP="00086F8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Предельная цена</w:t>
            </w:r>
          </w:p>
        </w:tc>
        <w:tc>
          <w:tcPr>
            <w:tcW w:w="2081" w:type="dxa"/>
          </w:tcPr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lastRenderedPageBreak/>
              <w:t>Не более 32 ГБ</w:t>
            </w:r>
          </w:p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 </w:t>
            </w:r>
            <w:r w:rsidRPr="00651AF6">
              <w:rPr>
                <w:kern w:val="2"/>
                <w:sz w:val="20"/>
                <w:szCs w:val="20"/>
                <w:lang w:val="en-US"/>
              </w:rPr>
              <w:t>USB</w:t>
            </w:r>
            <w:r w:rsidRPr="00651AF6">
              <w:rPr>
                <w:kern w:val="2"/>
                <w:sz w:val="20"/>
                <w:szCs w:val="20"/>
              </w:rPr>
              <w:t xml:space="preserve"> 3.0</w:t>
            </w:r>
          </w:p>
          <w:p w:rsidR="00086F88" w:rsidRPr="00651AF6" w:rsidRDefault="00086F88" w:rsidP="00086F88">
            <w:pPr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Цена - не более</w:t>
            </w:r>
          </w:p>
          <w:p w:rsidR="000412F8" w:rsidRPr="00651AF6" w:rsidRDefault="00086F88" w:rsidP="00086F8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 1 000 рублей</w:t>
            </w:r>
          </w:p>
        </w:tc>
        <w:tc>
          <w:tcPr>
            <w:tcW w:w="2036" w:type="dxa"/>
            <w:gridSpan w:val="2"/>
          </w:tcPr>
          <w:p w:rsidR="000412F8" w:rsidRPr="00651AF6" w:rsidRDefault="000412F8" w:rsidP="001F390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0412F8" w:rsidRPr="00651AF6" w:rsidRDefault="000412F8" w:rsidP="001F3905">
            <w:pPr>
              <w:rPr>
                <w:sz w:val="20"/>
                <w:szCs w:val="20"/>
              </w:rPr>
            </w:pPr>
          </w:p>
        </w:tc>
      </w:tr>
      <w:tr w:rsidR="000412F8" w:rsidRPr="00651AF6" w:rsidTr="008A4394">
        <w:tc>
          <w:tcPr>
            <w:tcW w:w="581" w:type="dxa"/>
          </w:tcPr>
          <w:p w:rsidR="000412F8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38" w:type="dxa"/>
          </w:tcPr>
          <w:p w:rsidR="000412F8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26.20.16.110</w:t>
            </w:r>
          </w:p>
        </w:tc>
        <w:tc>
          <w:tcPr>
            <w:tcW w:w="1745" w:type="dxa"/>
            <w:gridSpan w:val="2"/>
          </w:tcPr>
          <w:p w:rsidR="000412F8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Клавиатура</w:t>
            </w:r>
          </w:p>
        </w:tc>
        <w:tc>
          <w:tcPr>
            <w:tcW w:w="872" w:type="dxa"/>
            <w:gridSpan w:val="2"/>
          </w:tcPr>
          <w:p w:rsidR="000412F8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383</w:t>
            </w:r>
          </w:p>
        </w:tc>
        <w:tc>
          <w:tcPr>
            <w:tcW w:w="1020" w:type="dxa"/>
          </w:tcPr>
          <w:p w:rsidR="000412F8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рубль</w:t>
            </w:r>
          </w:p>
        </w:tc>
        <w:tc>
          <w:tcPr>
            <w:tcW w:w="872" w:type="dxa"/>
            <w:gridSpan w:val="2"/>
          </w:tcPr>
          <w:p w:rsidR="000412F8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412F8" w:rsidRPr="00651AF6" w:rsidRDefault="00086F8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2"/>
          </w:tcPr>
          <w:p w:rsidR="00086F88" w:rsidRPr="00651AF6" w:rsidRDefault="00086F88" w:rsidP="00086F88">
            <w:pPr>
              <w:autoSpaceDE w:val="0"/>
              <w:autoSpaceDN w:val="0"/>
              <w:spacing w:line="216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Тип подключения </w:t>
            </w:r>
          </w:p>
          <w:p w:rsidR="00086F88" w:rsidRDefault="00086F88" w:rsidP="00086F88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086F88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086F88">
            <w:pPr>
              <w:rPr>
                <w:kern w:val="2"/>
                <w:sz w:val="20"/>
                <w:szCs w:val="20"/>
              </w:rPr>
            </w:pPr>
          </w:p>
          <w:p w:rsidR="00651AF6" w:rsidRPr="00651AF6" w:rsidRDefault="00651AF6" w:rsidP="00086F88">
            <w:pPr>
              <w:rPr>
                <w:kern w:val="2"/>
                <w:sz w:val="20"/>
                <w:szCs w:val="20"/>
              </w:rPr>
            </w:pPr>
          </w:p>
          <w:p w:rsidR="000412F8" w:rsidRPr="00651AF6" w:rsidRDefault="00086F88" w:rsidP="00086F8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Предельная цена</w:t>
            </w:r>
          </w:p>
        </w:tc>
        <w:tc>
          <w:tcPr>
            <w:tcW w:w="2081" w:type="dxa"/>
          </w:tcPr>
          <w:p w:rsidR="00086F88" w:rsidRPr="00651AF6" w:rsidRDefault="00086F88" w:rsidP="00086F88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Интерфейс подключения  - USB или </w:t>
            </w:r>
            <w:r w:rsidRPr="00651AF6">
              <w:rPr>
                <w:kern w:val="2"/>
                <w:sz w:val="20"/>
                <w:szCs w:val="20"/>
                <w:lang w:val="en-US"/>
              </w:rPr>
              <w:t>PS</w:t>
            </w:r>
            <w:r w:rsidRPr="00651AF6">
              <w:rPr>
                <w:kern w:val="2"/>
                <w:sz w:val="20"/>
                <w:szCs w:val="20"/>
              </w:rPr>
              <w:t>/2</w:t>
            </w:r>
          </w:p>
          <w:p w:rsidR="00086F88" w:rsidRPr="00651AF6" w:rsidRDefault="00086F88" w:rsidP="00086F88">
            <w:pPr>
              <w:rPr>
                <w:kern w:val="2"/>
                <w:sz w:val="20"/>
                <w:szCs w:val="20"/>
              </w:rPr>
            </w:pPr>
          </w:p>
          <w:p w:rsidR="000412F8" w:rsidRPr="00651AF6" w:rsidRDefault="00086F88" w:rsidP="00086F8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500 рублей</w:t>
            </w:r>
          </w:p>
        </w:tc>
        <w:tc>
          <w:tcPr>
            <w:tcW w:w="2036" w:type="dxa"/>
            <w:gridSpan w:val="2"/>
          </w:tcPr>
          <w:p w:rsidR="000412F8" w:rsidRPr="00651AF6" w:rsidRDefault="000412F8" w:rsidP="001F390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0412F8" w:rsidRPr="00651AF6" w:rsidRDefault="000412F8" w:rsidP="001F3905">
            <w:pPr>
              <w:rPr>
                <w:sz w:val="20"/>
                <w:szCs w:val="20"/>
              </w:rPr>
            </w:pPr>
          </w:p>
        </w:tc>
      </w:tr>
      <w:tr w:rsidR="005C59B2" w:rsidRPr="00651AF6" w:rsidTr="008A4394">
        <w:tc>
          <w:tcPr>
            <w:tcW w:w="581" w:type="dxa"/>
          </w:tcPr>
          <w:p w:rsidR="005C59B2" w:rsidRPr="00651AF6" w:rsidRDefault="005C59B2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9</w:t>
            </w:r>
          </w:p>
        </w:tc>
        <w:tc>
          <w:tcPr>
            <w:tcW w:w="1038" w:type="dxa"/>
          </w:tcPr>
          <w:p w:rsidR="005C59B2" w:rsidRPr="00651AF6" w:rsidRDefault="005C59B2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26.20.16.170</w:t>
            </w:r>
          </w:p>
        </w:tc>
        <w:tc>
          <w:tcPr>
            <w:tcW w:w="1745" w:type="dxa"/>
            <w:gridSpan w:val="2"/>
          </w:tcPr>
          <w:p w:rsidR="005C59B2" w:rsidRPr="00651AF6" w:rsidRDefault="005C59B2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Манипулятор (Мышь)</w:t>
            </w:r>
          </w:p>
        </w:tc>
        <w:tc>
          <w:tcPr>
            <w:tcW w:w="872" w:type="dxa"/>
            <w:gridSpan w:val="2"/>
          </w:tcPr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5C59B2" w:rsidRPr="00651AF6" w:rsidRDefault="005C59B2" w:rsidP="00623C1E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383</w:t>
            </w:r>
          </w:p>
        </w:tc>
        <w:tc>
          <w:tcPr>
            <w:tcW w:w="1020" w:type="dxa"/>
          </w:tcPr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5C59B2" w:rsidRPr="00651AF6" w:rsidRDefault="005C59B2" w:rsidP="00623C1E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рубль</w:t>
            </w:r>
          </w:p>
        </w:tc>
        <w:tc>
          <w:tcPr>
            <w:tcW w:w="872" w:type="dxa"/>
            <w:gridSpan w:val="2"/>
          </w:tcPr>
          <w:p w:rsidR="005C59B2" w:rsidRPr="00651AF6" w:rsidRDefault="005C59B2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5C59B2" w:rsidRPr="00651AF6" w:rsidRDefault="005C59B2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2"/>
          </w:tcPr>
          <w:p w:rsidR="00651AF6" w:rsidRDefault="00651AF6" w:rsidP="000E2868">
            <w:pPr>
              <w:autoSpaceDE w:val="0"/>
              <w:autoSpaceDN w:val="0"/>
              <w:spacing w:line="216" w:lineRule="auto"/>
              <w:rPr>
                <w:kern w:val="2"/>
                <w:sz w:val="20"/>
                <w:szCs w:val="20"/>
              </w:rPr>
            </w:pP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Тип подключения</w:t>
            </w:r>
          </w:p>
          <w:p w:rsidR="000E2868" w:rsidRDefault="000E2868" w:rsidP="000E2868">
            <w:pPr>
              <w:rPr>
                <w:kern w:val="2"/>
                <w:sz w:val="20"/>
                <w:szCs w:val="20"/>
              </w:rPr>
            </w:pPr>
          </w:p>
          <w:p w:rsidR="00651AF6" w:rsidRPr="00651AF6" w:rsidRDefault="00651AF6" w:rsidP="000E2868">
            <w:pPr>
              <w:rPr>
                <w:kern w:val="2"/>
                <w:sz w:val="20"/>
                <w:szCs w:val="20"/>
              </w:rPr>
            </w:pPr>
          </w:p>
          <w:p w:rsidR="005C59B2" w:rsidRPr="00651AF6" w:rsidRDefault="000E2868" w:rsidP="000E286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Предельная цена</w:t>
            </w:r>
          </w:p>
        </w:tc>
        <w:tc>
          <w:tcPr>
            <w:tcW w:w="2081" w:type="dxa"/>
          </w:tcPr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Интерфейс подключения – USB или </w:t>
            </w:r>
            <w:r w:rsidRPr="00651AF6">
              <w:rPr>
                <w:kern w:val="2"/>
                <w:sz w:val="20"/>
                <w:szCs w:val="20"/>
                <w:lang w:val="en-US"/>
              </w:rPr>
              <w:t>PS</w:t>
            </w:r>
            <w:r w:rsidRPr="00651AF6">
              <w:rPr>
                <w:kern w:val="2"/>
                <w:sz w:val="20"/>
                <w:szCs w:val="20"/>
              </w:rPr>
              <w:t>/2</w:t>
            </w:r>
          </w:p>
          <w:p w:rsidR="000E2868" w:rsidRPr="00651AF6" w:rsidRDefault="000E2868" w:rsidP="000E2868">
            <w:pPr>
              <w:rPr>
                <w:kern w:val="2"/>
                <w:sz w:val="20"/>
                <w:szCs w:val="20"/>
              </w:rPr>
            </w:pPr>
          </w:p>
          <w:p w:rsidR="005C59B2" w:rsidRPr="00651AF6" w:rsidRDefault="000E2868" w:rsidP="000E286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300 рублей</w:t>
            </w:r>
          </w:p>
        </w:tc>
        <w:tc>
          <w:tcPr>
            <w:tcW w:w="2036" w:type="dxa"/>
            <w:gridSpan w:val="2"/>
          </w:tcPr>
          <w:p w:rsidR="005C59B2" w:rsidRPr="00651AF6" w:rsidRDefault="005C59B2" w:rsidP="001F390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5C59B2" w:rsidRPr="00651AF6" w:rsidRDefault="005C59B2" w:rsidP="001F3905">
            <w:pPr>
              <w:rPr>
                <w:sz w:val="20"/>
                <w:szCs w:val="20"/>
              </w:rPr>
            </w:pPr>
          </w:p>
        </w:tc>
      </w:tr>
      <w:tr w:rsidR="000E2868" w:rsidRPr="00651AF6" w:rsidTr="008A4394">
        <w:tc>
          <w:tcPr>
            <w:tcW w:w="581" w:type="dxa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10</w:t>
            </w:r>
          </w:p>
        </w:tc>
        <w:tc>
          <w:tcPr>
            <w:tcW w:w="1038" w:type="dxa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26.20.16</w:t>
            </w:r>
          </w:p>
        </w:tc>
        <w:tc>
          <w:tcPr>
            <w:tcW w:w="1745" w:type="dxa"/>
            <w:gridSpan w:val="2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Устройства ввода или вывода, содержащие или не содержащие в одном корпусе запоминающие устройства </w:t>
            </w:r>
            <w:r w:rsidRPr="00651AF6">
              <w:rPr>
                <w:b/>
                <w:kern w:val="2"/>
                <w:sz w:val="20"/>
                <w:szCs w:val="20"/>
              </w:rPr>
              <w:t>(Принтеры)</w:t>
            </w:r>
          </w:p>
        </w:tc>
        <w:tc>
          <w:tcPr>
            <w:tcW w:w="872" w:type="dxa"/>
            <w:gridSpan w:val="2"/>
          </w:tcPr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0E2868" w:rsidRPr="00651AF6" w:rsidRDefault="000E2868" w:rsidP="00623C1E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383</w:t>
            </w:r>
          </w:p>
        </w:tc>
        <w:tc>
          <w:tcPr>
            <w:tcW w:w="1020" w:type="dxa"/>
          </w:tcPr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623C1E">
            <w:pPr>
              <w:rPr>
                <w:kern w:val="2"/>
                <w:sz w:val="20"/>
                <w:szCs w:val="20"/>
              </w:rPr>
            </w:pPr>
          </w:p>
          <w:p w:rsidR="000E2868" w:rsidRPr="00651AF6" w:rsidRDefault="000E2868" w:rsidP="00623C1E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рубль</w:t>
            </w:r>
          </w:p>
        </w:tc>
        <w:tc>
          <w:tcPr>
            <w:tcW w:w="872" w:type="dxa"/>
            <w:gridSpan w:val="2"/>
          </w:tcPr>
          <w:p w:rsidR="00623C1E" w:rsidRPr="00651AF6" w:rsidRDefault="00623C1E" w:rsidP="00623C1E">
            <w:pPr>
              <w:rPr>
                <w:sz w:val="20"/>
                <w:szCs w:val="20"/>
              </w:rPr>
            </w:pPr>
            <w:proofErr w:type="gramStart"/>
            <w:r w:rsidRPr="00651AF6">
              <w:rPr>
                <w:sz w:val="20"/>
                <w:szCs w:val="20"/>
              </w:rPr>
              <w:t>метод печати (струйный/ла-</w:t>
            </w:r>
            <w:proofErr w:type="spellStart"/>
            <w:r w:rsidRPr="00651AF6">
              <w:rPr>
                <w:sz w:val="20"/>
                <w:szCs w:val="20"/>
              </w:rPr>
              <w:t>зерный</w:t>
            </w:r>
            <w:proofErr w:type="spellEnd"/>
            <w:r w:rsidRPr="00651AF6">
              <w:rPr>
                <w:sz w:val="20"/>
                <w:szCs w:val="20"/>
              </w:rPr>
              <w:t xml:space="preserve"> – для принтера/многофункционального устройства), разрешение сканирования (для сканера/</w:t>
            </w:r>
            <w:proofErr w:type="gramEnd"/>
          </w:p>
          <w:p w:rsidR="00623C1E" w:rsidRPr="00651AF6" w:rsidRDefault="00623C1E" w:rsidP="00623C1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51AF6">
              <w:rPr>
                <w:sz w:val="20"/>
                <w:szCs w:val="20"/>
              </w:rPr>
              <w:t>многофункцио-нального</w:t>
            </w:r>
            <w:proofErr w:type="spellEnd"/>
            <w:r w:rsidRPr="00651AF6">
              <w:rPr>
                <w:sz w:val="20"/>
                <w:szCs w:val="20"/>
              </w:rPr>
              <w:t xml:space="preserve"> устройства), </w:t>
            </w:r>
            <w:r w:rsidRPr="00651AF6">
              <w:rPr>
                <w:sz w:val="20"/>
                <w:szCs w:val="20"/>
              </w:rPr>
              <w:lastRenderedPageBreak/>
              <w:t xml:space="preserve">цветность (цветной/черно-белый), максимальный формат, </w:t>
            </w:r>
            <w:proofErr w:type="spellStart"/>
            <w:r w:rsidRPr="00651AF6">
              <w:rPr>
                <w:sz w:val="20"/>
                <w:szCs w:val="20"/>
              </w:rPr>
              <w:t>ско-рость</w:t>
            </w:r>
            <w:proofErr w:type="spellEnd"/>
            <w:r w:rsidRPr="00651AF6">
              <w:rPr>
                <w:sz w:val="20"/>
                <w:szCs w:val="20"/>
              </w:rPr>
              <w:t xml:space="preserve"> печати/</w:t>
            </w:r>
            <w:proofErr w:type="gramEnd"/>
          </w:p>
          <w:p w:rsidR="000E2868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сканирования, наличие </w:t>
            </w:r>
            <w:proofErr w:type="spellStart"/>
            <w:proofErr w:type="gramStart"/>
            <w:r w:rsidRPr="00651AF6">
              <w:rPr>
                <w:sz w:val="20"/>
                <w:szCs w:val="20"/>
              </w:rPr>
              <w:t>допол-нительных</w:t>
            </w:r>
            <w:proofErr w:type="spellEnd"/>
            <w:proofErr w:type="gramEnd"/>
            <w:r w:rsidRPr="00651AF6">
              <w:rPr>
                <w:sz w:val="20"/>
                <w:szCs w:val="20"/>
              </w:rPr>
              <w:t xml:space="preserve"> </w:t>
            </w:r>
            <w:proofErr w:type="spellStart"/>
            <w:r w:rsidRPr="00651AF6">
              <w:rPr>
                <w:sz w:val="20"/>
                <w:szCs w:val="20"/>
              </w:rPr>
              <w:t>мо</w:t>
            </w:r>
            <w:proofErr w:type="spellEnd"/>
            <w:r w:rsidRPr="00651AF6">
              <w:rPr>
                <w:sz w:val="20"/>
                <w:szCs w:val="20"/>
              </w:rPr>
              <w:t xml:space="preserve">-дулей и </w:t>
            </w:r>
            <w:proofErr w:type="spellStart"/>
            <w:r w:rsidRPr="00651AF6">
              <w:rPr>
                <w:sz w:val="20"/>
                <w:szCs w:val="20"/>
              </w:rPr>
              <w:t>интер-фейсов</w:t>
            </w:r>
            <w:proofErr w:type="spellEnd"/>
            <w:r w:rsidRPr="00651AF6">
              <w:rPr>
                <w:sz w:val="20"/>
                <w:szCs w:val="20"/>
              </w:rPr>
              <w:t xml:space="preserve"> (сетевой интерфейс, устройства чтения карт памяти и т.д.)</w:t>
            </w:r>
          </w:p>
        </w:tc>
        <w:tc>
          <w:tcPr>
            <w:tcW w:w="1164" w:type="dxa"/>
            <w:gridSpan w:val="2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46" w:type="dxa"/>
            <w:gridSpan w:val="2"/>
          </w:tcPr>
          <w:p w:rsidR="00B0143C" w:rsidRDefault="00B0143C" w:rsidP="000E2868">
            <w:pPr>
              <w:autoSpaceDE w:val="0"/>
              <w:autoSpaceDN w:val="0"/>
              <w:spacing w:line="216" w:lineRule="auto"/>
              <w:rPr>
                <w:kern w:val="2"/>
                <w:sz w:val="20"/>
                <w:szCs w:val="20"/>
              </w:rPr>
            </w:pPr>
          </w:p>
          <w:p w:rsidR="00B0143C" w:rsidRDefault="00B0143C" w:rsidP="000E2868">
            <w:pPr>
              <w:autoSpaceDE w:val="0"/>
              <w:autoSpaceDN w:val="0"/>
              <w:spacing w:line="216" w:lineRule="auto"/>
              <w:rPr>
                <w:kern w:val="2"/>
                <w:sz w:val="20"/>
                <w:szCs w:val="20"/>
              </w:rPr>
            </w:pP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Метод печати (струйный/лазерный)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(цветной/черно-белый)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максимальный формат поддерживаемой бумаги  скорость печати,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интерфейсы </w:t>
            </w:r>
          </w:p>
          <w:p w:rsidR="00651AF6" w:rsidRDefault="00651AF6" w:rsidP="000E2868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0E2868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0E2868">
            <w:pPr>
              <w:rPr>
                <w:kern w:val="2"/>
                <w:sz w:val="20"/>
                <w:szCs w:val="20"/>
              </w:rPr>
            </w:pPr>
          </w:p>
          <w:p w:rsidR="00651AF6" w:rsidRDefault="00651AF6" w:rsidP="000E2868">
            <w:pPr>
              <w:rPr>
                <w:kern w:val="2"/>
                <w:sz w:val="20"/>
                <w:szCs w:val="20"/>
              </w:rPr>
            </w:pPr>
          </w:p>
          <w:p w:rsidR="000E2868" w:rsidRPr="00651AF6" w:rsidRDefault="000E2868" w:rsidP="000E286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Предельная цена</w:t>
            </w:r>
          </w:p>
        </w:tc>
        <w:tc>
          <w:tcPr>
            <w:tcW w:w="2081" w:type="dxa"/>
          </w:tcPr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b/>
                <w:kern w:val="2"/>
                <w:sz w:val="20"/>
                <w:szCs w:val="20"/>
              </w:rPr>
            </w:pPr>
            <w:r w:rsidRPr="00651AF6">
              <w:rPr>
                <w:b/>
                <w:kern w:val="2"/>
                <w:sz w:val="20"/>
                <w:szCs w:val="20"/>
              </w:rPr>
              <w:t>Для принтеров формата A4 (монохромная лазерная печать).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Скорость печати не более 40 стр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.А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4/мин, разрешение печати не более 1200 x 1200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dpi</w:t>
            </w:r>
            <w:proofErr w:type="spellEnd"/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Наличие интерфейсов: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USB – обязательное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LAN (RJ45) – 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Чтение карт памяти: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Поддержка </w:t>
            </w:r>
            <w:r w:rsidRPr="00651AF6">
              <w:rPr>
                <w:kern w:val="2"/>
                <w:sz w:val="20"/>
                <w:szCs w:val="20"/>
                <w:lang w:val="en-US"/>
              </w:rPr>
              <w:t>Wi</w:t>
            </w:r>
            <w:r w:rsidRPr="00651AF6">
              <w:rPr>
                <w:kern w:val="2"/>
                <w:sz w:val="20"/>
                <w:szCs w:val="20"/>
              </w:rPr>
              <w:t>-</w:t>
            </w:r>
            <w:r w:rsidRPr="00651AF6">
              <w:rPr>
                <w:kern w:val="2"/>
                <w:sz w:val="20"/>
                <w:szCs w:val="20"/>
                <w:lang w:val="en-US"/>
              </w:rPr>
              <w:t>Fi</w:t>
            </w:r>
            <w:r w:rsidRPr="00651AF6">
              <w:rPr>
                <w:kern w:val="2"/>
                <w:sz w:val="20"/>
                <w:szCs w:val="20"/>
              </w:rPr>
              <w:t xml:space="preserve">:  возможное значение 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Цена - не более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30 000 рублей.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b/>
                <w:kern w:val="2"/>
                <w:sz w:val="20"/>
                <w:szCs w:val="20"/>
              </w:rPr>
            </w:pPr>
            <w:r w:rsidRPr="00651AF6">
              <w:rPr>
                <w:b/>
                <w:kern w:val="2"/>
                <w:sz w:val="20"/>
                <w:szCs w:val="20"/>
              </w:rPr>
              <w:t>Для принтеров формата A3 (монохромная лазерная печать).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Скорость печати не более 40 стр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.А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4/мин., разрешение печати не более 1200 x 1200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dpi</w:t>
            </w:r>
            <w:proofErr w:type="spellEnd"/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Наличие интерфейсов: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lastRenderedPageBreak/>
              <w:t xml:space="preserve">USB – обязательное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LAN (RJ45) – 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Чтение карт памяти: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Поддержка </w:t>
            </w:r>
            <w:r w:rsidRPr="00651AF6">
              <w:rPr>
                <w:kern w:val="2"/>
                <w:sz w:val="20"/>
                <w:szCs w:val="20"/>
                <w:lang w:val="en-US"/>
              </w:rPr>
              <w:t>Wi</w:t>
            </w:r>
            <w:r w:rsidRPr="00651AF6">
              <w:rPr>
                <w:kern w:val="2"/>
                <w:sz w:val="20"/>
                <w:szCs w:val="20"/>
              </w:rPr>
              <w:t>-</w:t>
            </w:r>
            <w:r w:rsidRPr="00651AF6">
              <w:rPr>
                <w:kern w:val="2"/>
                <w:sz w:val="20"/>
                <w:szCs w:val="20"/>
                <w:lang w:val="en-US"/>
              </w:rPr>
              <w:t>Fi</w:t>
            </w:r>
            <w:r w:rsidRPr="00651AF6">
              <w:rPr>
                <w:kern w:val="2"/>
                <w:sz w:val="20"/>
                <w:szCs w:val="20"/>
              </w:rPr>
              <w:t xml:space="preserve">:  возможное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Цена - не более 40 000 рублей.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b/>
                <w:kern w:val="2"/>
                <w:sz w:val="20"/>
                <w:szCs w:val="20"/>
              </w:rPr>
            </w:pPr>
            <w:r w:rsidRPr="00651AF6">
              <w:rPr>
                <w:b/>
                <w:kern w:val="2"/>
                <w:sz w:val="20"/>
                <w:szCs w:val="20"/>
              </w:rPr>
              <w:t>Для принтеров формата A4 (цветная лазерная печать).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Скорость цветной печати не более 40 стр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.А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4/мин., разрешение печати не более 1200 x 1200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dpi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. 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Наличие интерфейсов: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USB – обязательное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LAN (RJ45) – 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Чтение карт памяти: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Поддержка </w:t>
            </w:r>
            <w:r w:rsidRPr="00651AF6">
              <w:rPr>
                <w:kern w:val="2"/>
                <w:sz w:val="20"/>
                <w:szCs w:val="20"/>
                <w:lang w:val="en-US"/>
              </w:rPr>
              <w:t>Wi</w:t>
            </w:r>
            <w:r w:rsidRPr="00651AF6">
              <w:rPr>
                <w:kern w:val="2"/>
                <w:sz w:val="20"/>
                <w:szCs w:val="20"/>
              </w:rPr>
              <w:t>-</w:t>
            </w:r>
            <w:r w:rsidRPr="00651AF6">
              <w:rPr>
                <w:kern w:val="2"/>
                <w:sz w:val="20"/>
                <w:szCs w:val="20"/>
                <w:lang w:val="en-US"/>
              </w:rPr>
              <w:t>Fi</w:t>
            </w:r>
            <w:r w:rsidRPr="00651AF6">
              <w:rPr>
                <w:kern w:val="2"/>
                <w:sz w:val="20"/>
                <w:szCs w:val="20"/>
              </w:rPr>
              <w:t xml:space="preserve">:  возможное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Цена - не более 40 000 рублей.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b/>
                <w:kern w:val="2"/>
                <w:sz w:val="20"/>
                <w:szCs w:val="20"/>
              </w:rPr>
            </w:pPr>
            <w:r w:rsidRPr="00651AF6">
              <w:rPr>
                <w:b/>
                <w:kern w:val="2"/>
                <w:sz w:val="20"/>
                <w:szCs w:val="20"/>
              </w:rPr>
              <w:t>Для принтеров формата A3 (цветная лазерная печать).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Скорость цветной печати не более 40 стр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.А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4/мин., разрешение печати не более 1200 x 1200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dpi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. 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Наличие интерфейсов: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USB – обязательное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LAN (RJ45) – 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Чтение карт памяти: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Поддержка </w:t>
            </w:r>
            <w:r w:rsidRPr="00651AF6">
              <w:rPr>
                <w:kern w:val="2"/>
                <w:sz w:val="20"/>
                <w:szCs w:val="20"/>
                <w:lang w:val="en-US"/>
              </w:rPr>
              <w:t>Wi</w:t>
            </w:r>
            <w:r w:rsidRPr="00651AF6">
              <w:rPr>
                <w:kern w:val="2"/>
                <w:sz w:val="20"/>
                <w:szCs w:val="20"/>
              </w:rPr>
              <w:t>-</w:t>
            </w:r>
            <w:r w:rsidRPr="00651AF6">
              <w:rPr>
                <w:kern w:val="2"/>
                <w:sz w:val="20"/>
                <w:szCs w:val="20"/>
                <w:lang w:val="en-US"/>
              </w:rPr>
              <w:t>Fi</w:t>
            </w:r>
            <w:r w:rsidRPr="00651AF6">
              <w:rPr>
                <w:kern w:val="2"/>
                <w:sz w:val="20"/>
                <w:szCs w:val="20"/>
              </w:rPr>
              <w:t xml:space="preserve">:  </w:t>
            </w:r>
            <w:r w:rsidRPr="00651AF6">
              <w:rPr>
                <w:kern w:val="2"/>
                <w:sz w:val="20"/>
                <w:szCs w:val="20"/>
              </w:rPr>
              <w:lastRenderedPageBreak/>
              <w:t xml:space="preserve">возможное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Цена - не более 85 000 рублей.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b/>
                <w:kern w:val="2"/>
                <w:sz w:val="20"/>
                <w:szCs w:val="20"/>
              </w:rPr>
            </w:pPr>
            <w:r w:rsidRPr="00651AF6">
              <w:rPr>
                <w:b/>
                <w:kern w:val="2"/>
                <w:sz w:val="20"/>
                <w:szCs w:val="20"/>
              </w:rPr>
              <w:t>Для принтеров формата A</w:t>
            </w:r>
            <w:r w:rsidRPr="00651AF6">
              <w:rPr>
                <w:kern w:val="2"/>
                <w:sz w:val="20"/>
                <w:szCs w:val="20"/>
              </w:rPr>
              <w:t>4</w:t>
            </w:r>
            <w:r w:rsidRPr="00651AF6">
              <w:rPr>
                <w:b/>
                <w:kern w:val="2"/>
                <w:sz w:val="20"/>
                <w:szCs w:val="20"/>
              </w:rPr>
              <w:t xml:space="preserve"> (цветная струйная печать).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Скорость цветной печати не более 40 стр. А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4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/мин., разрешение цветной печати не более 5760 x 1200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dpi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>.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Наличие интерфейсов: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USB – обязательное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LAN (RJ45) – 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Чтение карт памяти: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Поддержка </w:t>
            </w:r>
            <w:r w:rsidRPr="00651AF6">
              <w:rPr>
                <w:kern w:val="2"/>
                <w:sz w:val="20"/>
                <w:szCs w:val="20"/>
                <w:lang w:val="en-US"/>
              </w:rPr>
              <w:t>Wi</w:t>
            </w:r>
            <w:r w:rsidRPr="00651AF6">
              <w:rPr>
                <w:kern w:val="2"/>
                <w:sz w:val="20"/>
                <w:szCs w:val="20"/>
              </w:rPr>
              <w:t>-</w:t>
            </w:r>
            <w:r w:rsidRPr="00651AF6">
              <w:rPr>
                <w:kern w:val="2"/>
                <w:sz w:val="20"/>
                <w:szCs w:val="20"/>
                <w:lang w:val="en-US"/>
              </w:rPr>
              <w:t>Fi</w:t>
            </w:r>
            <w:r w:rsidRPr="00651AF6">
              <w:rPr>
                <w:kern w:val="2"/>
                <w:sz w:val="20"/>
                <w:szCs w:val="20"/>
              </w:rPr>
              <w:t xml:space="preserve">:  возможное значение 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Цена - не более 15 000 рублей.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b/>
                <w:kern w:val="2"/>
                <w:sz w:val="20"/>
                <w:szCs w:val="20"/>
              </w:rPr>
            </w:pPr>
            <w:r w:rsidRPr="00651AF6">
              <w:rPr>
                <w:b/>
                <w:kern w:val="2"/>
                <w:sz w:val="20"/>
                <w:szCs w:val="20"/>
              </w:rPr>
              <w:t>Для принтеров формата A3 (цветная струйная печать).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Скорость печати не более 40 стр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.А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4/мин., разрешение печати не более 9600 x 2400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dpi</w:t>
            </w:r>
            <w:proofErr w:type="spellEnd"/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Наличие интерфейсов: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USB – обязательное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LAN (RJ45) – 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Чтение карт памяти: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Поддержка </w:t>
            </w:r>
            <w:r w:rsidRPr="00651AF6">
              <w:rPr>
                <w:kern w:val="2"/>
                <w:sz w:val="20"/>
                <w:szCs w:val="20"/>
                <w:lang w:val="en-US"/>
              </w:rPr>
              <w:t>Wi</w:t>
            </w:r>
            <w:r w:rsidRPr="00651AF6">
              <w:rPr>
                <w:kern w:val="2"/>
                <w:sz w:val="20"/>
                <w:szCs w:val="20"/>
              </w:rPr>
              <w:t>-</w:t>
            </w:r>
            <w:r w:rsidRPr="00651AF6">
              <w:rPr>
                <w:kern w:val="2"/>
                <w:sz w:val="20"/>
                <w:szCs w:val="20"/>
                <w:lang w:val="en-US"/>
              </w:rPr>
              <w:t>Fi</w:t>
            </w:r>
            <w:r w:rsidRPr="00651AF6">
              <w:rPr>
                <w:kern w:val="2"/>
                <w:sz w:val="20"/>
                <w:szCs w:val="20"/>
              </w:rPr>
              <w:t xml:space="preserve">:  возможное значение  </w:t>
            </w:r>
          </w:p>
          <w:p w:rsidR="000E2868" w:rsidRDefault="000E2868" w:rsidP="000E2868">
            <w:pPr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Цена - не более 35 000 рублей</w:t>
            </w:r>
          </w:p>
          <w:p w:rsidR="00651AF6" w:rsidRPr="00651AF6" w:rsidRDefault="00651AF6" w:rsidP="000E28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</w:p>
        </w:tc>
      </w:tr>
      <w:tr w:rsidR="000E2868" w:rsidRPr="00651AF6" w:rsidTr="008A4394">
        <w:tc>
          <w:tcPr>
            <w:tcW w:w="581" w:type="dxa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038" w:type="dxa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26.20.18</w:t>
            </w:r>
          </w:p>
        </w:tc>
        <w:tc>
          <w:tcPr>
            <w:tcW w:w="1745" w:type="dxa"/>
            <w:gridSpan w:val="2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Устройства периферийные с </w:t>
            </w:r>
            <w:r w:rsidRPr="00651AF6">
              <w:rPr>
                <w:kern w:val="2"/>
                <w:sz w:val="20"/>
                <w:szCs w:val="20"/>
              </w:rPr>
              <w:lastRenderedPageBreak/>
              <w:t xml:space="preserve">двумя или более функциями: печать данных, копирование, сканирование, прием и передача факсимильных сообщений </w:t>
            </w:r>
            <w:r w:rsidRPr="00651AF6">
              <w:rPr>
                <w:b/>
                <w:kern w:val="2"/>
                <w:sz w:val="20"/>
                <w:szCs w:val="20"/>
              </w:rPr>
              <w:t>(МФУ)</w:t>
            </w:r>
          </w:p>
        </w:tc>
        <w:tc>
          <w:tcPr>
            <w:tcW w:w="872" w:type="dxa"/>
            <w:gridSpan w:val="2"/>
          </w:tcPr>
          <w:p w:rsidR="000E2868" w:rsidRPr="00651AF6" w:rsidRDefault="000E2868" w:rsidP="00623C1E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020" w:type="dxa"/>
          </w:tcPr>
          <w:p w:rsidR="000E2868" w:rsidRPr="00651AF6" w:rsidRDefault="000E2868" w:rsidP="00623C1E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рубль</w:t>
            </w:r>
          </w:p>
        </w:tc>
        <w:tc>
          <w:tcPr>
            <w:tcW w:w="872" w:type="dxa"/>
            <w:gridSpan w:val="2"/>
          </w:tcPr>
          <w:p w:rsidR="00623C1E" w:rsidRPr="00651AF6" w:rsidRDefault="00623C1E" w:rsidP="00623C1E">
            <w:pPr>
              <w:rPr>
                <w:sz w:val="20"/>
                <w:szCs w:val="20"/>
              </w:rPr>
            </w:pPr>
            <w:proofErr w:type="gramStart"/>
            <w:r w:rsidRPr="00651AF6">
              <w:rPr>
                <w:sz w:val="20"/>
                <w:szCs w:val="20"/>
              </w:rPr>
              <w:t xml:space="preserve">метод печати </w:t>
            </w:r>
            <w:r w:rsidRPr="00651AF6">
              <w:rPr>
                <w:sz w:val="20"/>
                <w:szCs w:val="20"/>
              </w:rPr>
              <w:lastRenderedPageBreak/>
              <w:t>(струйный/ла-</w:t>
            </w:r>
            <w:proofErr w:type="spellStart"/>
            <w:r w:rsidRPr="00651AF6">
              <w:rPr>
                <w:sz w:val="20"/>
                <w:szCs w:val="20"/>
              </w:rPr>
              <w:t>зерный</w:t>
            </w:r>
            <w:proofErr w:type="spellEnd"/>
            <w:r w:rsidRPr="00651AF6">
              <w:rPr>
                <w:sz w:val="20"/>
                <w:szCs w:val="20"/>
              </w:rPr>
              <w:t xml:space="preserve"> – для принтера/многофункционального устройства), разрешение сканирования (для сканера/</w:t>
            </w:r>
            <w:proofErr w:type="gramEnd"/>
          </w:p>
          <w:p w:rsidR="00623C1E" w:rsidRPr="00651AF6" w:rsidRDefault="00623C1E" w:rsidP="00623C1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51AF6">
              <w:rPr>
                <w:sz w:val="20"/>
                <w:szCs w:val="20"/>
              </w:rPr>
              <w:t>многофункцио-нального</w:t>
            </w:r>
            <w:proofErr w:type="spellEnd"/>
            <w:r w:rsidRPr="00651AF6">
              <w:rPr>
                <w:sz w:val="20"/>
                <w:szCs w:val="20"/>
              </w:rPr>
              <w:t xml:space="preserve"> устройства), цветность (цветной/черно-белый), максимальный формат, </w:t>
            </w:r>
            <w:proofErr w:type="spellStart"/>
            <w:r w:rsidRPr="00651AF6">
              <w:rPr>
                <w:sz w:val="20"/>
                <w:szCs w:val="20"/>
              </w:rPr>
              <w:t>ско-рость</w:t>
            </w:r>
            <w:proofErr w:type="spellEnd"/>
            <w:r w:rsidRPr="00651AF6">
              <w:rPr>
                <w:sz w:val="20"/>
                <w:szCs w:val="20"/>
              </w:rPr>
              <w:t xml:space="preserve"> печати/</w:t>
            </w:r>
            <w:proofErr w:type="gramEnd"/>
          </w:p>
          <w:p w:rsidR="000E2868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сканирования, наличие </w:t>
            </w:r>
            <w:proofErr w:type="spellStart"/>
            <w:proofErr w:type="gramStart"/>
            <w:r w:rsidRPr="00651AF6">
              <w:rPr>
                <w:sz w:val="20"/>
                <w:szCs w:val="20"/>
              </w:rPr>
              <w:t>допол-нительных</w:t>
            </w:r>
            <w:proofErr w:type="spellEnd"/>
            <w:proofErr w:type="gramEnd"/>
            <w:r w:rsidRPr="00651AF6">
              <w:rPr>
                <w:sz w:val="20"/>
                <w:szCs w:val="20"/>
              </w:rPr>
              <w:t xml:space="preserve"> </w:t>
            </w:r>
            <w:proofErr w:type="spellStart"/>
            <w:r w:rsidRPr="00651AF6">
              <w:rPr>
                <w:sz w:val="20"/>
                <w:szCs w:val="20"/>
              </w:rPr>
              <w:t>мо</w:t>
            </w:r>
            <w:proofErr w:type="spellEnd"/>
            <w:r w:rsidRPr="00651AF6">
              <w:rPr>
                <w:sz w:val="20"/>
                <w:szCs w:val="20"/>
              </w:rPr>
              <w:t>-</w:t>
            </w:r>
            <w:r w:rsidRPr="00651AF6">
              <w:rPr>
                <w:sz w:val="20"/>
                <w:szCs w:val="20"/>
              </w:rPr>
              <w:lastRenderedPageBreak/>
              <w:t xml:space="preserve">дулей и </w:t>
            </w:r>
            <w:proofErr w:type="spellStart"/>
            <w:r w:rsidRPr="00651AF6">
              <w:rPr>
                <w:sz w:val="20"/>
                <w:szCs w:val="20"/>
              </w:rPr>
              <w:t>интер-фейсов</w:t>
            </w:r>
            <w:proofErr w:type="spellEnd"/>
            <w:r w:rsidRPr="00651AF6">
              <w:rPr>
                <w:sz w:val="20"/>
                <w:szCs w:val="20"/>
              </w:rPr>
              <w:t xml:space="preserve"> (сетевой интерфейс, устройства чтения карт памяти и т.д.)</w:t>
            </w:r>
          </w:p>
        </w:tc>
        <w:tc>
          <w:tcPr>
            <w:tcW w:w="1164" w:type="dxa"/>
            <w:gridSpan w:val="2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46" w:type="dxa"/>
            <w:gridSpan w:val="2"/>
          </w:tcPr>
          <w:p w:rsidR="000E2868" w:rsidRPr="00651AF6" w:rsidRDefault="000E2868" w:rsidP="000E2868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proofErr w:type="gramStart"/>
            <w:r w:rsidRPr="00651AF6">
              <w:rPr>
                <w:kern w:val="2"/>
                <w:sz w:val="20"/>
                <w:szCs w:val="20"/>
              </w:rPr>
              <w:t>Метод печати (струйный/лазерн</w:t>
            </w:r>
            <w:r w:rsidRPr="00651AF6">
              <w:rPr>
                <w:kern w:val="2"/>
                <w:sz w:val="20"/>
                <w:szCs w:val="20"/>
              </w:rPr>
              <w:lastRenderedPageBreak/>
              <w:t>ый), разрешение сканирования, цветность (цветной/черно-белый), максимальный формат, скорость печати/сканирования, страниц в месяц,  интерфейсы</w:t>
            </w:r>
            <w:proofErr w:type="gramEnd"/>
          </w:p>
          <w:p w:rsidR="000E2868" w:rsidRPr="00651AF6" w:rsidRDefault="000E2868" w:rsidP="000E2868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Предельная цена</w:t>
            </w:r>
          </w:p>
          <w:p w:rsidR="000E2868" w:rsidRPr="00651AF6" w:rsidRDefault="000E2868" w:rsidP="001F390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b/>
                <w:kern w:val="2"/>
                <w:sz w:val="20"/>
                <w:szCs w:val="20"/>
              </w:rPr>
            </w:pPr>
            <w:r w:rsidRPr="00651AF6">
              <w:rPr>
                <w:b/>
                <w:kern w:val="2"/>
                <w:sz w:val="20"/>
                <w:szCs w:val="20"/>
              </w:rPr>
              <w:lastRenderedPageBreak/>
              <w:t>Для многофункциональн</w:t>
            </w:r>
            <w:r w:rsidRPr="00651AF6">
              <w:rPr>
                <w:b/>
                <w:kern w:val="2"/>
                <w:sz w:val="20"/>
                <w:szCs w:val="20"/>
              </w:rPr>
              <w:lastRenderedPageBreak/>
              <w:t>ых устройств  формата A4 (монохромная лазерная печать).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Скорость печати не более 40 стр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.А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4/мин., скорость черно-белого сканирования  не более 40 стр./мин.,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  Наличие интерфейсов: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USB – обязательное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LAN (RJ45) – 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Чтение карт памяти: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Поддержка </w:t>
            </w:r>
            <w:r w:rsidRPr="00651AF6">
              <w:rPr>
                <w:kern w:val="2"/>
                <w:sz w:val="20"/>
                <w:szCs w:val="20"/>
                <w:lang w:val="en-US"/>
              </w:rPr>
              <w:t>Wi</w:t>
            </w:r>
            <w:r w:rsidRPr="00651AF6">
              <w:rPr>
                <w:kern w:val="2"/>
                <w:sz w:val="20"/>
                <w:szCs w:val="20"/>
              </w:rPr>
              <w:t>-</w:t>
            </w:r>
            <w:r w:rsidRPr="00651AF6">
              <w:rPr>
                <w:kern w:val="2"/>
                <w:sz w:val="20"/>
                <w:szCs w:val="20"/>
                <w:lang w:val="en-US"/>
              </w:rPr>
              <w:t>Fi</w:t>
            </w:r>
            <w:r w:rsidRPr="00651AF6">
              <w:rPr>
                <w:kern w:val="2"/>
                <w:sz w:val="20"/>
                <w:szCs w:val="20"/>
              </w:rPr>
              <w:t xml:space="preserve">:  возможное значение  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Цена - не более 35 000 рублей.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b/>
                <w:kern w:val="2"/>
                <w:sz w:val="20"/>
                <w:szCs w:val="20"/>
              </w:rPr>
            </w:pPr>
            <w:r w:rsidRPr="00651AF6">
              <w:rPr>
                <w:b/>
                <w:kern w:val="2"/>
                <w:sz w:val="20"/>
                <w:szCs w:val="20"/>
              </w:rPr>
              <w:t>Для многофункциональных устройств  формата A3 (монохромная лазерная печать).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Скорость печати не более 40 стр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.А</w:t>
            </w:r>
            <w:proofErr w:type="gramEnd"/>
            <w:r w:rsidRPr="00651AF6">
              <w:rPr>
                <w:kern w:val="2"/>
                <w:sz w:val="20"/>
                <w:szCs w:val="20"/>
              </w:rPr>
              <w:t>4/мин., скорость черно-белого сканирования не более 30 стр./мин.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Наличие интерфейсов: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USB – обязательное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LAN (RJ45) – 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Чтение карт памяти: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Поддержка </w:t>
            </w:r>
            <w:r w:rsidRPr="00651AF6">
              <w:rPr>
                <w:kern w:val="2"/>
                <w:sz w:val="20"/>
                <w:szCs w:val="20"/>
                <w:lang w:val="en-US"/>
              </w:rPr>
              <w:t>Wi</w:t>
            </w:r>
            <w:r w:rsidRPr="00651AF6">
              <w:rPr>
                <w:kern w:val="2"/>
                <w:sz w:val="20"/>
                <w:szCs w:val="20"/>
              </w:rPr>
              <w:t>-</w:t>
            </w:r>
            <w:r w:rsidRPr="00651AF6">
              <w:rPr>
                <w:kern w:val="2"/>
                <w:sz w:val="20"/>
                <w:szCs w:val="20"/>
                <w:lang w:val="en-US"/>
              </w:rPr>
              <w:t>Fi</w:t>
            </w:r>
            <w:r w:rsidRPr="00651AF6">
              <w:rPr>
                <w:kern w:val="2"/>
                <w:sz w:val="20"/>
                <w:szCs w:val="20"/>
              </w:rPr>
              <w:t xml:space="preserve">:  возможное значение  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Цена - не более 40 000 </w:t>
            </w:r>
            <w:r w:rsidRPr="00651AF6">
              <w:rPr>
                <w:kern w:val="2"/>
                <w:sz w:val="20"/>
                <w:szCs w:val="20"/>
              </w:rPr>
              <w:lastRenderedPageBreak/>
              <w:t>рублей.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b/>
                <w:kern w:val="2"/>
                <w:sz w:val="20"/>
                <w:szCs w:val="20"/>
              </w:rPr>
            </w:pPr>
            <w:r w:rsidRPr="00651AF6">
              <w:rPr>
                <w:b/>
                <w:kern w:val="2"/>
                <w:sz w:val="20"/>
                <w:szCs w:val="20"/>
              </w:rPr>
              <w:t>Для многофункциональных устройств  формата A4 (цветная лазерная печать).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Скорость цветной печати не более 40 стр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.А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4/мин., скорость черно-белого сканирования  не более 50 стр./мин., разрешение печати не более 9600 x 1200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dpi</w:t>
            </w:r>
            <w:proofErr w:type="spellEnd"/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Наличие интерфейсов: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USB – обязательное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LAN (RJ45) – 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Чтение карт памяти: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Поддержка </w:t>
            </w:r>
            <w:r w:rsidRPr="00651AF6">
              <w:rPr>
                <w:kern w:val="2"/>
                <w:sz w:val="20"/>
                <w:szCs w:val="20"/>
                <w:lang w:val="en-US"/>
              </w:rPr>
              <w:t>Wi</w:t>
            </w:r>
            <w:r w:rsidRPr="00651AF6">
              <w:rPr>
                <w:kern w:val="2"/>
                <w:sz w:val="20"/>
                <w:szCs w:val="20"/>
              </w:rPr>
              <w:t>-</w:t>
            </w:r>
            <w:r w:rsidRPr="00651AF6">
              <w:rPr>
                <w:kern w:val="2"/>
                <w:sz w:val="20"/>
                <w:szCs w:val="20"/>
                <w:lang w:val="en-US"/>
              </w:rPr>
              <w:t>Fi</w:t>
            </w:r>
            <w:r w:rsidRPr="00651AF6">
              <w:rPr>
                <w:kern w:val="2"/>
                <w:sz w:val="20"/>
                <w:szCs w:val="20"/>
              </w:rPr>
              <w:t xml:space="preserve">:  возможное значение  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Цена - не более 40 000 рублей.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b/>
                <w:kern w:val="2"/>
                <w:sz w:val="20"/>
                <w:szCs w:val="20"/>
              </w:rPr>
            </w:pPr>
            <w:r w:rsidRPr="00651AF6">
              <w:rPr>
                <w:b/>
                <w:kern w:val="2"/>
                <w:sz w:val="20"/>
                <w:szCs w:val="20"/>
              </w:rPr>
              <w:t>Для многофункциональных устройств  формата A3 (цветная лазерная печать).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Скорость цветной печати не более 40 стр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.А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4/мин., скорость черно-белого сканирования  не более 50 стр./мин., разрешение печати не более 1800 x 1200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dpi</w:t>
            </w:r>
            <w:proofErr w:type="spellEnd"/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Наличие интерфейсов: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USB – обязательное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LAN (RJ45) – </w:t>
            </w:r>
            <w:r w:rsidRPr="00651AF6">
              <w:rPr>
                <w:kern w:val="2"/>
                <w:sz w:val="20"/>
                <w:szCs w:val="20"/>
              </w:rPr>
              <w:lastRenderedPageBreak/>
              <w:t>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Чтение карт памяти: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Поддержка </w:t>
            </w:r>
            <w:r w:rsidRPr="00651AF6">
              <w:rPr>
                <w:kern w:val="2"/>
                <w:sz w:val="20"/>
                <w:szCs w:val="20"/>
                <w:lang w:val="en-US"/>
              </w:rPr>
              <w:t>Wi</w:t>
            </w:r>
            <w:r w:rsidRPr="00651AF6">
              <w:rPr>
                <w:kern w:val="2"/>
                <w:sz w:val="20"/>
                <w:szCs w:val="20"/>
              </w:rPr>
              <w:t>-</w:t>
            </w:r>
            <w:r w:rsidRPr="00651AF6">
              <w:rPr>
                <w:kern w:val="2"/>
                <w:sz w:val="20"/>
                <w:szCs w:val="20"/>
                <w:lang w:val="en-US"/>
              </w:rPr>
              <w:t>Fi</w:t>
            </w:r>
            <w:r w:rsidRPr="00651AF6">
              <w:rPr>
                <w:kern w:val="2"/>
                <w:sz w:val="20"/>
                <w:szCs w:val="20"/>
              </w:rPr>
              <w:t>:  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Цена - не более 100 000 рублей.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b/>
                <w:kern w:val="2"/>
                <w:sz w:val="20"/>
                <w:szCs w:val="20"/>
              </w:rPr>
            </w:pPr>
            <w:r w:rsidRPr="00651AF6">
              <w:rPr>
                <w:b/>
                <w:kern w:val="2"/>
                <w:sz w:val="20"/>
                <w:szCs w:val="20"/>
              </w:rPr>
              <w:t>Для многофункциональных устройств  формата A</w:t>
            </w:r>
            <w:r w:rsidRPr="00651AF6">
              <w:rPr>
                <w:kern w:val="2"/>
                <w:sz w:val="20"/>
                <w:szCs w:val="20"/>
              </w:rPr>
              <w:t>4</w:t>
            </w:r>
            <w:r w:rsidRPr="00651AF6">
              <w:rPr>
                <w:b/>
                <w:kern w:val="2"/>
                <w:sz w:val="20"/>
                <w:szCs w:val="20"/>
              </w:rPr>
              <w:t xml:space="preserve"> (цветная струйная печать).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Скорость цветной печати не более 35 стр. А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4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/мин., скорость черно-белого сканирования  не более 30 стр./мин,  разрешение цветной печати не более 5760 x 1440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dpi</w:t>
            </w:r>
            <w:proofErr w:type="spellEnd"/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  Наличие интерфейсов: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USB – обязательное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LAN (RJ45) – 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Чтение карт памяти: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Поддержка </w:t>
            </w:r>
            <w:r w:rsidRPr="00651AF6">
              <w:rPr>
                <w:kern w:val="2"/>
                <w:sz w:val="20"/>
                <w:szCs w:val="20"/>
                <w:lang w:val="en-US"/>
              </w:rPr>
              <w:t>Wi</w:t>
            </w:r>
            <w:r w:rsidRPr="00651AF6">
              <w:rPr>
                <w:kern w:val="2"/>
                <w:sz w:val="20"/>
                <w:szCs w:val="20"/>
              </w:rPr>
              <w:t>-</w:t>
            </w:r>
            <w:r w:rsidRPr="00651AF6">
              <w:rPr>
                <w:kern w:val="2"/>
                <w:sz w:val="20"/>
                <w:szCs w:val="20"/>
                <w:lang w:val="en-US"/>
              </w:rPr>
              <w:t>Fi</w:t>
            </w:r>
            <w:r w:rsidRPr="00651AF6">
              <w:rPr>
                <w:kern w:val="2"/>
                <w:sz w:val="20"/>
                <w:szCs w:val="20"/>
              </w:rPr>
              <w:t xml:space="preserve">:  возможное значение  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Цена - не более 25 000 рублей.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b/>
                <w:kern w:val="2"/>
                <w:sz w:val="20"/>
                <w:szCs w:val="20"/>
              </w:rPr>
            </w:pPr>
            <w:r w:rsidRPr="00651AF6">
              <w:rPr>
                <w:b/>
                <w:kern w:val="2"/>
                <w:sz w:val="20"/>
                <w:szCs w:val="20"/>
              </w:rPr>
              <w:t>Для многофункциональных устройств  формата A3 (цветная струйная печать).</w:t>
            </w:r>
          </w:p>
          <w:p w:rsidR="000E2868" w:rsidRPr="00651AF6" w:rsidRDefault="000E2868" w:rsidP="000E2868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Скорость цветной  печати не более 35 стр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.А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4/мин., скорость черно-белого </w:t>
            </w:r>
            <w:r w:rsidRPr="00651AF6">
              <w:rPr>
                <w:kern w:val="2"/>
                <w:sz w:val="20"/>
                <w:szCs w:val="20"/>
              </w:rPr>
              <w:lastRenderedPageBreak/>
              <w:t xml:space="preserve">сканирования  не более 30 стр./мин., разрешение печати не более 9600 x 2400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dpi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Наличие интерфейсов: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USB – обязательное значение 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LAN (RJ45) – 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Чтение карт памяти: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</w:t>
            </w:r>
          </w:p>
          <w:p w:rsidR="000E2868" w:rsidRPr="00651AF6" w:rsidRDefault="000E2868" w:rsidP="000E2868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Поддержка </w:t>
            </w:r>
            <w:r w:rsidRPr="00651AF6">
              <w:rPr>
                <w:kern w:val="2"/>
                <w:sz w:val="20"/>
                <w:szCs w:val="20"/>
                <w:lang w:val="en-US"/>
              </w:rPr>
              <w:t>Wi</w:t>
            </w:r>
            <w:r w:rsidRPr="00651AF6">
              <w:rPr>
                <w:kern w:val="2"/>
                <w:sz w:val="20"/>
                <w:szCs w:val="20"/>
              </w:rPr>
              <w:t>-</w:t>
            </w:r>
            <w:r w:rsidRPr="00651AF6">
              <w:rPr>
                <w:kern w:val="2"/>
                <w:sz w:val="20"/>
                <w:szCs w:val="20"/>
                <w:lang w:val="en-US"/>
              </w:rPr>
              <w:t>Fi</w:t>
            </w:r>
            <w:r w:rsidRPr="00651AF6">
              <w:rPr>
                <w:kern w:val="2"/>
                <w:sz w:val="20"/>
                <w:szCs w:val="20"/>
              </w:rPr>
              <w:t xml:space="preserve">:  возможное значение  </w:t>
            </w:r>
          </w:p>
          <w:p w:rsidR="000E2868" w:rsidRPr="00651AF6" w:rsidRDefault="000E2868" w:rsidP="000E2868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Цена - не более 35 000 рублей.</w:t>
            </w:r>
          </w:p>
        </w:tc>
        <w:tc>
          <w:tcPr>
            <w:tcW w:w="2036" w:type="dxa"/>
            <w:gridSpan w:val="2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</w:p>
        </w:tc>
      </w:tr>
      <w:tr w:rsidR="000E2868" w:rsidRPr="00651AF6" w:rsidTr="008A4394">
        <w:tc>
          <w:tcPr>
            <w:tcW w:w="581" w:type="dxa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038" w:type="dxa"/>
          </w:tcPr>
          <w:p w:rsidR="000E2868" w:rsidRPr="00651AF6" w:rsidRDefault="000E2868" w:rsidP="000E2868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29.10.41</w:t>
            </w:r>
          </w:p>
        </w:tc>
        <w:tc>
          <w:tcPr>
            <w:tcW w:w="1745" w:type="dxa"/>
            <w:gridSpan w:val="2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651AF6">
              <w:rPr>
                <w:kern w:val="2"/>
                <w:sz w:val="20"/>
                <w:szCs w:val="20"/>
              </w:rPr>
              <w:t>автот-ранспортные</w:t>
            </w:r>
            <w:proofErr w:type="spellEnd"/>
            <w:proofErr w:type="gramEnd"/>
            <w:r w:rsidRPr="00651AF6">
              <w:rPr>
                <w:kern w:val="2"/>
                <w:sz w:val="20"/>
                <w:szCs w:val="20"/>
              </w:rPr>
              <w:t xml:space="preserve"> грузовые с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порш-невым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двигате-лем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 внутреннего сгорания с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восп-ламенением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 от сжатия (дизелем или полуди-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зелем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>), новые</w:t>
            </w:r>
          </w:p>
        </w:tc>
        <w:tc>
          <w:tcPr>
            <w:tcW w:w="872" w:type="dxa"/>
            <w:gridSpan w:val="2"/>
          </w:tcPr>
          <w:p w:rsidR="000E2868" w:rsidRPr="00651AF6" w:rsidRDefault="00DB4885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0E2868" w:rsidRPr="00651AF6" w:rsidRDefault="00DB4885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</w:tcPr>
          <w:p w:rsidR="000E2868" w:rsidRPr="00651AF6" w:rsidRDefault="00DB4885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E2868" w:rsidRPr="00651AF6" w:rsidRDefault="00DB4885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2"/>
          </w:tcPr>
          <w:p w:rsidR="000E2868" w:rsidRPr="00651AF6" w:rsidRDefault="00DB4885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2081" w:type="dxa"/>
          </w:tcPr>
          <w:p w:rsidR="000E2868" w:rsidRPr="00651AF6" w:rsidRDefault="00DB4885" w:rsidP="00DB488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gridSpan w:val="2"/>
          </w:tcPr>
          <w:p w:rsidR="000E2868" w:rsidRPr="00651AF6" w:rsidRDefault="00DB4885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892" w:type="dxa"/>
          </w:tcPr>
          <w:p w:rsidR="000E2868" w:rsidRPr="00651AF6" w:rsidRDefault="00DB4885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не закупается</w:t>
            </w:r>
          </w:p>
        </w:tc>
      </w:tr>
      <w:tr w:rsidR="000E2868" w:rsidRPr="00651AF6" w:rsidTr="008A4394">
        <w:tc>
          <w:tcPr>
            <w:tcW w:w="581" w:type="dxa"/>
          </w:tcPr>
          <w:p w:rsidR="000E2868" w:rsidRPr="00651AF6" w:rsidRDefault="00DB4885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13</w:t>
            </w:r>
          </w:p>
        </w:tc>
        <w:tc>
          <w:tcPr>
            <w:tcW w:w="1038" w:type="dxa"/>
          </w:tcPr>
          <w:p w:rsidR="00DB4885" w:rsidRPr="00651AF6" w:rsidRDefault="00DB4885" w:rsidP="00EC0E7B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29.10.</w:t>
            </w:r>
          </w:p>
          <w:p w:rsidR="000E2868" w:rsidRPr="00651AF6" w:rsidRDefault="00DB4885" w:rsidP="00DB488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22.000</w:t>
            </w:r>
          </w:p>
        </w:tc>
        <w:tc>
          <w:tcPr>
            <w:tcW w:w="1745" w:type="dxa"/>
            <w:gridSpan w:val="2"/>
          </w:tcPr>
          <w:p w:rsidR="000E2868" w:rsidRPr="00651AF6" w:rsidRDefault="00DB4885" w:rsidP="00DB488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Средства </w:t>
            </w:r>
            <w:proofErr w:type="gramStart"/>
            <w:r w:rsidRPr="00651AF6">
              <w:rPr>
                <w:sz w:val="20"/>
                <w:szCs w:val="20"/>
              </w:rPr>
              <w:t>транс-портные</w:t>
            </w:r>
            <w:proofErr w:type="gramEnd"/>
            <w:r w:rsidRPr="00651AF6">
              <w:rPr>
                <w:sz w:val="20"/>
                <w:szCs w:val="20"/>
              </w:rPr>
              <w:t xml:space="preserve"> с </w:t>
            </w:r>
            <w:proofErr w:type="spellStart"/>
            <w:r w:rsidRPr="00651AF6">
              <w:rPr>
                <w:sz w:val="20"/>
                <w:szCs w:val="20"/>
              </w:rPr>
              <w:t>двига-телем</w:t>
            </w:r>
            <w:proofErr w:type="spellEnd"/>
            <w:r w:rsidRPr="00651AF6">
              <w:rPr>
                <w:sz w:val="20"/>
                <w:szCs w:val="20"/>
              </w:rPr>
              <w:t xml:space="preserve"> с искровым зажиганием, с рабочим объемом цилиндров более 1500 см</w:t>
            </w:r>
            <w:r w:rsidRPr="00651AF6">
              <w:rPr>
                <w:sz w:val="20"/>
                <w:szCs w:val="20"/>
                <w:vertAlign w:val="superscript"/>
              </w:rPr>
              <w:t>3</w:t>
            </w:r>
            <w:r w:rsidRPr="00651AF6">
              <w:rPr>
                <w:sz w:val="20"/>
                <w:szCs w:val="20"/>
              </w:rPr>
              <w:t>, новые</w:t>
            </w:r>
          </w:p>
        </w:tc>
        <w:tc>
          <w:tcPr>
            <w:tcW w:w="872" w:type="dxa"/>
            <w:gridSpan w:val="2"/>
          </w:tcPr>
          <w:p w:rsidR="00EC0E7B" w:rsidRPr="00651AF6" w:rsidRDefault="00EC0E7B" w:rsidP="00EC0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51AF6">
              <w:rPr>
                <w:sz w:val="20"/>
                <w:szCs w:val="20"/>
                <w:lang w:val="en-US" w:eastAsia="en-US"/>
              </w:rPr>
              <w:t>251</w:t>
            </w:r>
          </w:p>
          <w:p w:rsidR="00EC0E7B" w:rsidRPr="00651AF6" w:rsidRDefault="00EC0E7B" w:rsidP="00EC0E7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en-US"/>
              </w:rPr>
            </w:pPr>
          </w:p>
          <w:p w:rsidR="00EC0E7B" w:rsidRPr="00651AF6" w:rsidRDefault="00EC0E7B" w:rsidP="00EC0E7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en-US"/>
              </w:rPr>
            </w:pPr>
          </w:p>
          <w:p w:rsidR="00EC0E7B" w:rsidRPr="00651AF6" w:rsidRDefault="00EC0E7B" w:rsidP="00EC0E7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651AF6">
              <w:rPr>
                <w:sz w:val="20"/>
                <w:szCs w:val="20"/>
                <w:lang w:val="en-US" w:eastAsia="en-US"/>
              </w:rPr>
              <w:t>383</w:t>
            </w:r>
          </w:p>
          <w:p w:rsidR="000E2868" w:rsidRPr="00651AF6" w:rsidRDefault="000E2868" w:rsidP="001F390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0E2868" w:rsidRPr="00651AF6" w:rsidRDefault="00EC0E7B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Лошадиная сила</w:t>
            </w:r>
          </w:p>
          <w:p w:rsidR="00EC0E7B" w:rsidRPr="00651AF6" w:rsidRDefault="00EC0E7B" w:rsidP="001F3905">
            <w:pPr>
              <w:rPr>
                <w:sz w:val="20"/>
                <w:szCs w:val="20"/>
              </w:rPr>
            </w:pPr>
          </w:p>
          <w:p w:rsidR="00EC0E7B" w:rsidRPr="00651AF6" w:rsidRDefault="00EC0E7B" w:rsidP="001F3905">
            <w:pPr>
              <w:rPr>
                <w:sz w:val="20"/>
                <w:szCs w:val="20"/>
              </w:rPr>
            </w:pPr>
          </w:p>
          <w:p w:rsidR="00EC0E7B" w:rsidRPr="00651AF6" w:rsidRDefault="00EC0E7B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рубль</w:t>
            </w:r>
          </w:p>
        </w:tc>
        <w:tc>
          <w:tcPr>
            <w:tcW w:w="872" w:type="dxa"/>
            <w:gridSpan w:val="2"/>
          </w:tcPr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мощность двигателя, </w:t>
            </w:r>
          </w:p>
          <w:p w:rsidR="000E2868" w:rsidRPr="00651AF6" w:rsidRDefault="000E2868" w:rsidP="001F390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0E2868" w:rsidRPr="00651AF6" w:rsidRDefault="00623C1E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2"/>
          </w:tcPr>
          <w:p w:rsidR="00EC0E7B" w:rsidRPr="00651AF6" w:rsidRDefault="00DB4885" w:rsidP="00EC0E7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мощность двигателя, </w:t>
            </w:r>
          </w:p>
          <w:p w:rsidR="00EC0E7B" w:rsidRPr="00651AF6" w:rsidRDefault="00EC0E7B" w:rsidP="00EC0E7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EC0E7B" w:rsidRPr="00651AF6" w:rsidRDefault="00EC0E7B" w:rsidP="00EC0E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предельная цена</w:t>
            </w:r>
          </w:p>
          <w:p w:rsidR="00EC0E7B" w:rsidRPr="00651AF6" w:rsidRDefault="00EC0E7B" w:rsidP="00EC0E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E2868" w:rsidRPr="00651AF6" w:rsidRDefault="000E2868" w:rsidP="001F390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EC0E7B" w:rsidRPr="00651AF6" w:rsidRDefault="00EC0E7B" w:rsidP="00EC0E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Не более 150 </w:t>
            </w:r>
            <w:proofErr w:type="spellStart"/>
            <w:r w:rsidRPr="00651AF6">
              <w:rPr>
                <w:sz w:val="20"/>
                <w:szCs w:val="20"/>
              </w:rPr>
              <w:t>л.с</w:t>
            </w:r>
            <w:proofErr w:type="spellEnd"/>
            <w:r w:rsidRPr="00651AF6">
              <w:rPr>
                <w:sz w:val="20"/>
                <w:szCs w:val="20"/>
              </w:rPr>
              <w:t>.</w:t>
            </w:r>
          </w:p>
          <w:p w:rsidR="00EC0E7B" w:rsidRPr="00651AF6" w:rsidRDefault="00EC0E7B" w:rsidP="00EC0E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C0E7B" w:rsidRPr="00651AF6" w:rsidRDefault="00EC0E7B" w:rsidP="00EC0E7B">
            <w:pPr>
              <w:rPr>
                <w:kern w:val="2"/>
                <w:sz w:val="20"/>
                <w:szCs w:val="20"/>
              </w:rPr>
            </w:pPr>
          </w:p>
          <w:p w:rsidR="000E2868" w:rsidRPr="00651AF6" w:rsidRDefault="00EC0E7B" w:rsidP="00EC0E7B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2 000 000 рублей.</w:t>
            </w:r>
          </w:p>
        </w:tc>
        <w:tc>
          <w:tcPr>
            <w:tcW w:w="2036" w:type="dxa"/>
            <w:gridSpan w:val="2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</w:p>
        </w:tc>
      </w:tr>
      <w:tr w:rsidR="000E2868" w:rsidRPr="00651AF6" w:rsidTr="008A4394">
        <w:tc>
          <w:tcPr>
            <w:tcW w:w="581" w:type="dxa"/>
          </w:tcPr>
          <w:p w:rsidR="000E2868" w:rsidRPr="00651AF6" w:rsidRDefault="00623C1E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14</w:t>
            </w:r>
          </w:p>
        </w:tc>
        <w:tc>
          <w:tcPr>
            <w:tcW w:w="1038" w:type="dxa"/>
          </w:tcPr>
          <w:p w:rsidR="000E2868" w:rsidRPr="00651AF6" w:rsidRDefault="00623C1E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  <w:lang w:eastAsia="en-US"/>
              </w:rPr>
              <w:t>17.12.14.119</w:t>
            </w:r>
          </w:p>
        </w:tc>
        <w:tc>
          <w:tcPr>
            <w:tcW w:w="1745" w:type="dxa"/>
            <w:gridSpan w:val="2"/>
          </w:tcPr>
          <w:p w:rsidR="000E2868" w:rsidRPr="00651AF6" w:rsidRDefault="00623C1E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  <w:lang w:eastAsia="en-US"/>
              </w:rPr>
              <w:t>Бумага для печати прочая</w:t>
            </w:r>
          </w:p>
        </w:tc>
        <w:tc>
          <w:tcPr>
            <w:tcW w:w="872" w:type="dxa"/>
            <w:gridSpan w:val="2"/>
          </w:tcPr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744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744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744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0E2868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383</w:t>
            </w:r>
          </w:p>
        </w:tc>
        <w:tc>
          <w:tcPr>
            <w:tcW w:w="1020" w:type="dxa"/>
          </w:tcPr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процент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процент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процент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rPr>
                <w:kern w:val="2"/>
                <w:sz w:val="20"/>
                <w:szCs w:val="20"/>
              </w:rPr>
            </w:pPr>
          </w:p>
          <w:p w:rsidR="000E2868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рубль</w:t>
            </w:r>
          </w:p>
        </w:tc>
        <w:tc>
          <w:tcPr>
            <w:tcW w:w="872" w:type="dxa"/>
            <w:gridSpan w:val="2"/>
          </w:tcPr>
          <w:p w:rsidR="000E2868" w:rsidRPr="00651AF6" w:rsidRDefault="00623C1E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64" w:type="dxa"/>
            <w:gridSpan w:val="2"/>
          </w:tcPr>
          <w:p w:rsidR="000E2868" w:rsidRPr="00651AF6" w:rsidRDefault="00623C1E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2"/>
          </w:tcPr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Формат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Плотность, г/м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2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Непрозрачность, %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Белизна ISO, %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Белизна </w:t>
            </w:r>
            <w:r w:rsidRPr="00651AF6">
              <w:rPr>
                <w:kern w:val="2"/>
                <w:sz w:val="20"/>
                <w:szCs w:val="20"/>
                <w:lang w:val="en-US"/>
              </w:rPr>
              <w:t>CIE</w:t>
            </w:r>
            <w:r w:rsidRPr="00651AF6">
              <w:rPr>
                <w:kern w:val="2"/>
                <w:sz w:val="20"/>
                <w:szCs w:val="20"/>
              </w:rPr>
              <w:t xml:space="preserve">, %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Класс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0E2868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Предельная цена</w:t>
            </w:r>
          </w:p>
        </w:tc>
        <w:tc>
          <w:tcPr>
            <w:tcW w:w="2081" w:type="dxa"/>
          </w:tcPr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lastRenderedPageBreak/>
              <w:t>А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4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не более 80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не более 92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не более 98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не более 164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Предельное значение – класс </w:t>
            </w:r>
            <w:r w:rsidRPr="00651AF6">
              <w:rPr>
                <w:kern w:val="2"/>
                <w:sz w:val="20"/>
                <w:szCs w:val="20"/>
                <w:lang w:val="en-US"/>
              </w:rPr>
              <w:t>B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Возможное значение – </w:t>
            </w:r>
            <w:r w:rsidRPr="00651AF6">
              <w:rPr>
                <w:kern w:val="2"/>
                <w:sz w:val="20"/>
                <w:szCs w:val="20"/>
              </w:rPr>
              <w:lastRenderedPageBreak/>
              <w:t xml:space="preserve">класс </w:t>
            </w:r>
            <w:r w:rsidRPr="00651AF6">
              <w:rPr>
                <w:kern w:val="2"/>
                <w:sz w:val="20"/>
                <w:szCs w:val="20"/>
                <w:lang w:val="en-US"/>
              </w:rPr>
              <w:t>C</w:t>
            </w:r>
          </w:p>
          <w:p w:rsidR="000E2868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250 рублей</w:t>
            </w:r>
          </w:p>
        </w:tc>
        <w:tc>
          <w:tcPr>
            <w:tcW w:w="2036" w:type="dxa"/>
            <w:gridSpan w:val="2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0E2868" w:rsidRPr="00651AF6" w:rsidRDefault="000E2868" w:rsidP="001F3905">
            <w:pPr>
              <w:rPr>
                <w:sz w:val="20"/>
                <w:szCs w:val="20"/>
              </w:rPr>
            </w:pPr>
          </w:p>
        </w:tc>
      </w:tr>
      <w:tr w:rsidR="00623C1E" w:rsidRPr="00651AF6" w:rsidTr="008A4394">
        <w:tc>
          <w:tcPr>
            <w:tcW w:w="581" w:type="dxa"/>
          </w:tcPr>
          <w:p w:rsidR="00623C1E" w:rsidRPr="00651AF6" w:rsidRDefault="00623C1E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038" w:type="dxa"/>
          </w:tcPr>
          <w:p w:rsidR="00623C1E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  <w:lang w:eastAsia="en-US"/>
              </w:rPr>
              <w:t>17.12.14.119</w:t>
            </w:r>
          </w:p>
        </w:tc>
        <w:tc>
          <w:tcPr>
            <w:tcW w:w="1745" w:type="dxa"/>
            <w:gridSpan w:val="2"/>
          </w:tcPr>
          <w:p w:rsidR="00623C1E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  <w:lang w:eastAsia="en-US"/>
              </w:rPr>
              <w:t>Бумага для печати прочая</w:t>
            </w:r>
          </w:p>
        </w:tc>
        <w:tc>
          <w:tcPr>
            <w:tcW w:w="872" w:type="dxa"/>
            <w:gridSpan w:val="2"/>
          </w:tcPr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744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744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744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383</w:t>
            </w:r>
          </w:p>
        </w:tc>
        <w:tc>
          <w:tcPr>
            <w:tcW w:w="1020" w:type="dxa"/>
          </w:tcPr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процент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процент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процент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рубль</w:t>
            </w:r>
          </w:p>
        </w:tc>
        <w:tc>
          <w:tcPr>
            <w:tcW w:w="872" w:type="dxa"/>
            <w:gridSpan w:val="2"/>
          </w:tcPr>
          <w:p w:rsidR="00623C1E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623C1E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2"/>
          </w:tcPr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Формат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Плотность, г/м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2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Непрозрачность, %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Белизна ISO, %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Белизна </w:t>
            </w:r>
            <w:r w:rsidRPr="00651AF6">
              <w:rPr>
                <w:kern w:val="2"/>
                <w:sz w:val="20"/>
                <w:szCs w:val="20"/>
                <w:lang w:val="en-US"/>
              </w:rPr>
              <w:t>CIE</w:t>
            </w:r>
            <w:r w:rsidRPr="00651AF6">
              <w:rPr>
                <w:kern w:val="2"/>
                <w:sz w:val="20"/>
                <w:szCs w:val="20"/>
              </w:rPr>
              <w:t xml:space="preserve">, %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Класс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Предельная цена</w:t>
            </w:r>
          </w:p>
        </w:tc>
        <w:tc>
          <w:tcPr>
            <w:tcW w:w="2081" w:type="dxa"/>
          </w:tcPr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А3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не более 80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не более 92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не более 98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не более 164 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Предельное значение – класс </w:t>
            </w:r>
            <w:r w:rsidRPr="00651AF6">
              <w:rPr>
                <w:kern w:val="2"/>
                <w:sz w:val="20"/>
                <w:szCs w:val="20"/>
                <w:lang w:val="en-US"/>
              </w:rPr>
              <w:t>B</w:t>
            </w:r>
          </w:p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Возможное значение – класс </w:t>
            </w:r>
            <w:r w:rsidRPr="00651AF6">
              <w:rPr>
                <w:kern w:val="2"/>
                <w:sz w:val="20"/>
                <w:szCs w:val="20"/>
                <w:lang w:val="en-US"/>
              </w:rPr>
              <w:t>C</w:t>
            </w:r>
          </w:p>
          <w:p w:rsidR="00623C1E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Не более 500 рублей</w:t>
            </w:r>
          </w:p>
        </w:tc>
        <w:tc>
          <w:tcPr>
            <w:tcW w:w="2036" w:type="dxa"/>
            <w:gridSpan w:val="2"/>
          </w:tcPr>
          <w:p w:rsidR="00623C1E" w:rsidRPr="00651AF6" w:rsidRDefault="00623C1E" w:rsidP="001F390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623C1E" w:rsidRPr="00651AF6" w:rsidRDefault="00623C1E" w:rsidP="001F3905">
            <w:pPr>
              <w:rPr>
                <w:sz w:val="20"/>
                <w:szCs w:val="20"/>
              </w:rPr>
            </w:pPr>
          </w:p>
        </w:tc>
      </w:tr>
      <w:tr w:rsidR="00623C1E" w:rsidRPr="00651AF6" w:rsidTr="008A4394">
        <w:tc>
          <w:tcPr>
            <w:tcW w:w="581" w:type="dxa"/>
          </w:tcPr>
          <w:p w:rsidR="00623C1E" w:rsidRPr="00651AF6" w:rsidRDefault="00623C1E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16</w:t>
            </w:r>
          </w:p>
        </w:tc>
        <w:tc>
          <w:tcPr>
            <w:tcW w:w="1038" w:type="dxa"/>
          </w:tcPr>
          <w:p w:rsidR="00623C1E" w:rsidRPr="00651AF6" w:rsidRDefault="00623C1E" w:rsidP="00623C1E">
            <w:pPr>
              <w:autoSpaceDE w:val="0"/>
              <w:autoSpaceDN w:val="0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651AF6">
              <w:rPr>
                <w:spacing w:val="-20"/>
                <w:kern w:val="2"/>
                <w:sz w:val="20"/>
                <w:szCs w:val="20"/>
              </w:rPr>
              <w:t>31.01.11.</w:t>
            </w:r>
          </w:p>
          <w:p w:rsidR="00623C1E" w:rsidRPr="00651AF6" w:rsidRDefault="00623C1E" w:rsidP="00623C1E">
            <w:pPr>
              <w:rPr>
                <w:sz w:val="20"/>
                <w:szCs w:val="20"/>
              </w:rPr>
            </w:pPr>
            <w:r w:rsidRPr="00651AF6">
              <w:rPr>
                <w:spacing w:val="-20"/>
                <w:kern w:val="2"/>
                <w:sz w:val="20"/>
                <w:szCs w:val="20"/>
              </w:rPr>
              <w:t>150</w:t>
            </w:r>
          </w:p>
        </w:tc>
        <w:tc>
          <w:tcPr>
            <w:tcW w:w="1745" w:type="dxa"/>
            <w:gridSpan w:val="2"/>
          </w:tcPr>
          <w:p w:rsidR="00623C1E" w:rsidRPr="00651AF6" w:rsidRDefault="005D3299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Мебель для сидения, </w:t>
            </w:r>
            <w:proofErr w:type="spellStart"/>
            <w:proofErr w:type="gramStart"/>
            <w:r w:rsidRPr="00651AF6">
              <w:rPr>
                <w:kern w:val="2"/>
                <w:sz w:val="20"/>
                <w:szCs w:val="20"/>
              </w:rPr>
              <w:t>преимущест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>-венно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 с металлическим каркасом</w:t>
            </w:r>
          </w:p>
        </w:tc>
        <w:tc>
          <w:tcPr>
            <w:tcW w:w="872" w:type="dxa"/>
            <w:gridSpan w:val="2"/>
          </w:tcPr>
          <w:p w:rsidR="00623C1E" w:rsidRPr="00651AF6" w:rsidRDefault="00D701F0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623C1E" w:rsidRPr="00651AF6" w:rsidRDefault="00D701F0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</w:tcPr>
          <w:p w:rsidR="00623C1E" w:rsidRPr="00651AF6" w:rsidRDefault="005D3299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1164" w:type="dxa"/>
            <w:gridSpan w:val="2"/>
          </w:tcPr>
          <w:p w:rsidR="005D3299" w:rsidRPr="00651AF6" w:rsidRDefault="00AE66AD" w:rsidP="00AE66AD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В соответствии с постановлением Администрации </w:t>
            </w:r>
            <w:proofErr w:type="spellStart"/>
            <w:r w:rsidRPr="00651AF6">
              <w:rPr>
                <w:sz w:val="20"/>
                <w:szCs w:val="20"/>
              </w:rPr>
              <w:t>Чертковского</w:t>
            </w:r>
            <w:proofErr w:type="spellEnd"/>
            <w:r w:rsidRPr="00651AF6">
              <w:rPr>
                <w:sz w:val="20"/>
                <w:szCs w:val="20"/>
              </w:rPr>
              <w:t xml:space="preserve"> района от 26.01.2016 № 25</w:t>
            </w:r>
          </w:p>
        </w:tc>
        <w:tc>
          <w:tcPr>
            <w:tcW w:w="1746" w:type="dxa"/>
            <w:gridSpan w:val="2"/>
          </w:tcPr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Материал (металл)-</w:t>
            </w: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Обивочные материалы:</w:t>
            </w:r>
          </w:p>
          <w:p w:rsidR="00346A1C" w:rsidRPr="00651AF6" w:rsidRDefault="00346A1C" w:rsidP="001F3905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Предельная цена </w:t>
            </w: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Материал (металл)-</w:t>
            </w: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623C1E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Обивочные материалы:</w:t>
            </w: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Предельная цена</w:t>
            </w: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Материал</w:t>
            </w: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Обивочные материалы</w:t>
            </w: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Предельная цена </w:t>
            </w: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Материал</w:t>
            </w: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Обивочные материалы</w:t>
            </w: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Предельная цена</w:t>
            </w:r>
            <w:r w:rsidRPr="00651AF6">
              <w:rPr>
                <w:sz w:val="20"/>
                <w:szCs w:val="20"/>
              </w:rPr>
              <w:t xml:space="preserve"> </w:t>
            </w:r>
          </w:p>
          <w:p w:rsidR="00346A1C" w:rsidRDefault="00346A1C" w:rsidP="00346A1C">
            <w:pPr>
              <w:rPr>
                <w:sz w:val="20"/>
                <w:szCs w:val="20"/>
              </w:rPr>
            </w:pPr>
          </w:p>
          <w:p w:rsidR="00B0143C" w:rsidRDefault="00B0143C" w:rsidP="00346A1C">
            <w:pPr>
              <w:rPr>
                <w:sz w:val="20"/>
                <w:szCs w:val="20"/>
              </w:rPr>
            </w:pPr>
          </w:p>
          <w:p w:rsidR="00B0143C" w:rsidRDefault="00B0143C" w:rsidP="00346A1C">
            <w:pPr>
              <w:rPr>
                <w:sz w:val="20"/>
                <w:szCs w:val="20"/>
              </w:rPr>
            </w:pPr>
          </w:p>
          <w:p w:rsidR="00B0143C" w:rsidRPr="00651AF6" w:rsidRDefault="00B0143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Материал</w:t>
            </w: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Обивочные материалы</w:t>
            </w: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081" w:type="dxa"/>
          </w:tcPr>
          <w:p w:rsidR="00743B7F" w:rsidRPr="00651AF6" w:rsidRDefault="00743B7F" w:rsidP="00743B7F">
            <w:pPr>
              <w:rPr>
                <w:b/>
                <w:sz w:val="20"/>
                <w:szCs w:val="20"/>
              </w:rPr>
            </w:pPr>
            <w:r w:rsidRPr="00651AF6">
              <w:rPr>
                <w:b/>
                <w:sz w:val="20"/>
                <w:szCs w:val="20"/>
              </w:rPr>
              <w:lastRenderedPageBreak/>
              <w:t xml:space="preserve">Для главной группы должностей </w:t>
            </w:r>
            <w:r w:rsidR="00673C66" w:rsidRPr="00651AF6">
              <w:rPr>
                <w:b/>
                <w:sz w:val="20"/>
                <w:szCs w:val="20"/>
              </w:rPr>
              <w:t>муниципальной службы</w:t>
            </w:r>
          </w:p>
          <w:p w:rsidR="00346A1C" w:rsidRPr="00651AF6" w:rsidRDefault="00346A1C" w:rsidP="00346A1C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Сталь</w:t>
            </w:r>
          </w:p>
          <w:p w:rsidR="00346A1C" w:rsidRPr="00651AF6" w:rsidRDefault="00346A1C" w:rsidP="00743B7F">
            <w:pPr>
              <w:rPr>
                <w:sz w:val="20"/>
                <w:szCs w:val="20"/>
              </w:rPr>
            </w:pPr>
          </w:p>
          <w:p w:rsidR="00346A1C" w:rsidRPr="00651AF6" w:rsidRDefault="00346A1C" w:rsidP="00743B7F">
            <w:pPr>
              <w:rPr>
                <w:sz w:val="20"/>
                <w:szCs w:val="20"/>
              </w:rPr>
            </w:pPr>
          </w:p>
          <w:p w:rsidR="00743B7F" w:rsidRPr="00651AF6" w:rsidRDefault="00743B7F" w:rsidP="00743B7F">
            <w:pPr>
              <w:rPr>
                <w:sz w:val="20"/>
                <w:szCs w:val="20"/>
              </w:rPr>
            </w:pPr>
            <w:proofErr w:type="gramStart"/>
            <w:r w:rsidRPr="00651AF6">
              <w:rPr>
                <w:sz w:val="20"/>
                <w:szCs w:val="20"/>
              </w:rPr>
              <w:t>-предельное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43B7F" w:rsidRPr="00651AF6" w:rsidRDefault="00743B7F" w:rsidP="00743B7F">
            <w:pPr>
              <w:rPr>
                <w:sz w:val="20"/>
                <w:szCs w:val="20"/>
              </w:rPr>
            </w:pPr>
          </w:p>
          <w:p w:rsidR="00743B7F" w:rsidRPr="00651AF6" w:rsidRDefault="00743B7F" w:rsidP="00743B7F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Не более 30 000 рублей</w:t>
            </w:r>
          </w:p>
          <w:p w:rsidR="00743B7F" w:rsidRPr="00651AF6" w:rsidRDefault="00743B7F" w:rsidP="00743B7F">
            <w:pPr>
              <w:rPr>
                <w:sz w:val="20"/>
                <w:szCs w:val="20"/>
              </w:rPr>
            </w:pPr>
          </w:p>
          <w:p w:rsidR="00743B7F" w:rsidRPr="00651AF6" w:rsidRDefault="00743B7F" w:rsidP="00743B7F">
            <w:pPr>
              <w:rPr>
                <w:b/>
                <w:sz w:val="20"/>
                <w:szCs w:val="20"/>
              </w:rPr>
            </w:pPr>
            <w:r w:rsidRPr="00651AF6">
              <w:rPr>
                <w:b/>
                <w:sz w:val="20"/>
                <w:szCs w:val="20"/>
              </w:rPr>
              <w:t xml:space="preserve">Для ведущей группы должностей </w:t>
            </w:r>
            <w:r w:rsidR="00673C66" w:rsidRPr="00651AF6">
              <w:rPr>
                <w:b/>
                <w:sz w:val="20"/>
                <w:szCs w:val="20"/>
              </w:rPr>
              <w:t>муниципальной</w:t>
            </w:r>
            <w:r w:rsidRPr="00651AF6">
              <w:rPr>
                <w:b/>
                <w:sz w:val="20"/>
                <w:szCs w:val="20"/>
              </w:rPr>
              <w:t xml:space="preserve"> службы </w:t>
            </w:r>
          </w:p>
          <w:p w:rsidR="00743B7F" w:rsidRPr="00651AF6" w:rsidRDefault="00743B7F" w:rsidP="00743B7F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Сталь</w:t>
            </w:r>
          </w:p>
          <w:p w:rsidR="00346A1C" w:rsidRPr="00651AF6" w:rsidRDefault="00346A1C" w:rsidP="00743B7F">
            <w:pPr>
              <w:rPr>
                <w:sz w:val="20"/>
                <w:szCs w:val="20"/>
              </w:rPr>
            </w:pPr>
          </w:p>
          <w:p w:rsidR="00743B7F" w:rsidRPr="00651AF6" w:rsidRDefault="00743B7F" w:rsidP="00743B7F">
            <w:pPr>
              <w:rPr>
                <w:sz w:val="20"/>
                <w:szCs w:val="20"/>
              </w:rPr>
            </w:pPr>
            <w:proofErr w:type="gramStart"/>
            <w:r w:rsidRPr="00651AF6">
              <w:rPr>
                <w:sz w:val="20"/>
                <w:szCs w:val="20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743B7F" w:rsidRPr="00651AF6" w:rsidRDefault="00743B7F" w:rsidP="00743B7F">
            <w:pPr>
              <w:rPr>
                <w:sz w:val="20"/>
                <w:szCs w:val="20"/>
              </w:rPr>
            </w:pPr>
          </w:p>
          <w:p w:rsidR="00743B7F" w:rsidRPr="00651AF6" w:rsidRDefault="00743B7F" w:rsidP="00743B7F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Не более 14 000 рублей</w:t>
            </w:r>
          </w:p>
          <w:p w:rsidR="00673C66" w:rsidRPr="00651AF6" w:rsidRDefault="00673C66" w:rsidP="00673C66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651AF6">
              <w:rPr>
                <w:b/>
                <w:sz w:val="20"/>
                <w:szCs w:val="20"/>
              </w:rPr>
              <w:t>Для старшей группы должностей муниципальной службы</w:t>
            </w:r>
          </w:p>
          <w:p w:rsidR="00346A1C" w:rsidRPr="00B0143C" w:rsidRDefault="00346A1C" w:rsidP="00673C66">
            <w:pPr>
              <w:autoSpaceDE w:val="0"/>
              <w:autoSpaceDN w:val="0"/>
              <w:rPr>
                <w:sz w:val="20"/>
                <w:szCs w:val="20"/>
              </w:rPr>
            </w:pPr>
            <w:r w:rsidRPr="00B0143C">
              <w:rPr>
                <w:sz w:val="20"/>
                <w:szCs w:val="20"/>
              </w:rPr>
              <w:t>сталь</w:t>
            </w:r>
          </w:p>
          <w:p w:rsidR="00673C66" w:rsidRPr="00651AF6" w:rsidRDefault="00673C66" w:rsidP="00673C66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 предельное значение – ткань;</w:t>
            </w:r>
          </w:p>
          <w:p w:rsidR="00673C66" w:rsidRPr="00651AF6" w:rsidRDefault="00673C66" w:rsidP="00673C66">
            <w:pPr>
              <w:jc w:val="both"/>
              <w:rPr>
                <w:b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возможные значения – нетканые 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матери-алы</w:t>
            </w:r>
            <w:proofErr w:type="gramEnd"/>
          </w:p>
          <w:p w:rsidR="00346A1C" w:rsidRPr="00651AF6" w:rsidRDefault="00346A1C" w:rsidP="00673C66">
            <w:pPr>
              <w:autoSpaceDE w:val="0"/>
              <w:autoSpaceDN w:val="0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Не более 6 000 рублей</w:t>
            </w:r>
          </w:p>
          <w:p w:rsidR="00673C66" w:rsidRPr="00651AF6" w:rsidRDefault="00673C66" w:rsidP="00673C66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651AF6">
              <w:rPr>
                <w:b/>
                <w:sz w:val="20"/>
                <w:szCs w:val="20"/>
              </w:rPr>
              <w:t>Для младшей группы должностей муниципальной службы</w:t>
            </w:r>
          </w:p>
          <w:p w:rsidR="00346A1C" w:rsidRPr="00651AF6" w:rsidRDefault="00346A1C" w:rsidP="00673C66">
            <w:pPr>
              <w:autoSpaceDE w:val="0"/>
              <w:autoSpaceDN w:val="0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сталь</w:t>
            </w:r>
          </w:p>
          <w:p w:rsidR="00673C66" w:rsidRPr="00651AF6" w:rsidRDefault="00673C66" w:rsidP="00673C66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предельное значение – ткань;</w:t>
            </w:r>
          </w:p>
          <w:p w:rsidR="00673C66" w:rsidRPr="00651AF6" w:rsidRDefault="00673C66" w:rsidP="00673C66">
            <w:pPr>
              <w:jc w:val="both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возможные значения – нетканые </w:t>
            </w:r>
            <w:proofErr w:type="gramStart"/>
            <w:r w:rsidRPr="00651AF6">
              <w:rPr>
                <w:kern w:val="2"/>
                <w:sz w:val="20"/>
                <w:szCs w:val="20"/>
              </w:rPr>
              <w:t>матери-алы</w:t>
            </w:r>
            <w:proofErr w:type="gramEnd"/>
          </w:p>
          <w:p w:rsidR="00346A1C" w:rsidRPr="00651AF6" w:rsidRDefault="00346A1C" w:rsidP="00346A1C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46A1C" w:rsidRPr="00651AF6" w:rsidRDefault="00346A1C" w:rsidP="00346A1C">
            <w:pPr>
              <w:autoSpaceDE w:val="0"/>
              <w:autoSpaceDN w:val="0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Не более 6 000 рублей</w:t>
            </w:r>
          </w:p>
          <w:p w:rsidR="00673C66" w:rsidRPr="00651AF6" w:rsidRDefault="00673C66" w:rsidP="00673C66">
            <w:pPr>
              <w:jc w:val="both"/>
              <w:rPr>
                <w:b/>
                <w:sz w:val="20"/>
                <w:szCs w:val="20"/>
              </w:rPr>
            </w:pPr>
          </w:p>
          <w:p w:rsidR="00743B7F" w:rsidRPr="00651AF6" w:rsidRDefault="00673C66" w:rsidP="00743B7F">
            <w:pPr>
              <w:rPr>
                <w:b/>
                <w:sz w:val="20"/>
                <w:szCs w:val="20"/>
              </w:rPr>
            </w:pPr>
            <w:r w:rsidRPr="00651AF6">
              <w:rPr>
                <w:b/>
                <w:sz w:val="20"/>
                <w:szCs w:val="20"/>
              </w:rPr>
              <w:t xml:space="preserve">Иные </w:t>
            </w:r>
            <w:proofErr w:type="spellStart"/>
            <w:r w:rsidRPr="00651AF6">
              <w:rPr>
                <w:b/>
                <w:sz w:val="20"/>
                <w:szCs w:val="20"/>
              </w:rPr>
              <w:t>сотруд-ники</w:t>
            </w:r>
            <w:proofErr w:type="spellEnd"/>
            <w:r w:rsidRPr="00651AF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51AF6">
              <w:rPr>
                <w:b/>
                <w:sz w:val="20"/>
                <w:szCs w:val="20"/>
              </w:rPr>
              <w:t>казённых</w:t>
            </w:r>
            <w:proofErr w:type="gramEnd"/>
            <w:r w:rsidRPr="00651AF6">
              <w:rPr>
                <w:b/>
                <w:sz w:val="20"/>
                <w:szCs w:val="20"/>
              </w:rPr>
              <w:t xml:space="preserve"> и бюджет-</w:t>
            </w:r>
            <w:proofErr w:type="spellStart"/>
            <w:r w:rsidRPr="00651AF6">
              <w:rPr>
                <w:b/>
                <w:sz w:val="20"/>
                <w:szCs w:val="20"/>
              </w:rPr>
              <w:t>ных</w:t>
            </w:r>
            <w:proofErr w:type="spellEnd"/>
            <w:r w:rsidRPr="00651A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1AF6">
              <w:rPr>
                <w:b/>
                <w:sz w:val="20"/>
                <w:szCs w:val="20"/>
              </w:rPr>
              <w:t>учреж-дений</w:t>
            </w:r>
            <w:proofErr w:type="spellEnd"/>
          </w:p>
          <w:p w:rsidR="00743B7F" w:rsidRPr="00651AF6" w:rsidRDefault="00346A1C" w:rsidP="00743B7F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сталь</w:t>
            </w:r>
          </w:p>
          <w:p w:rsidR="00346A1C" w:rsidRPr="00651AF6" w:rsidRDefault="00346A1C" w:rsidP="00743B7F">
            <w:pPr>
              <w:rPr>
                <w:sz w:val="20"/>
                <w:szCs w:val="20"/>
              </w:rPr>
            </w:pPr>
          </w:p>
          <w:p w:rsidR="00743B7F" w:rsidRPr="00651AF6" w:rsidRDefault="00743B7F" w:rsidP="00743B7F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предельное значение – ткань; возможные </w:t>
            </w:r>
            <w:r w:rsidRPr="00651AF6">
              <w:rPr>
                <w:sz w:val="20"/>
                <w:szCs w:val="20"/>
              </w:rPr>
              <w:lastRenderedPageBreak/>
              <w:t>значения – нетканые материалы</w:t>
            </w:r>
          </w:p>
          <w:p w:rsidR="00623C1E" w:rsidRPr="00651AF6" w:rsidRDefault="00346A1C" w:rsidP="00D701F0">
            <w:pPr>
              <w:autoSpaceDE w:val="0"/>
              <w:autoSpaceDN w:val="0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Не более 6 000 рублей</w:t>
            </w:r>
          </w:p>
          <w:p w:rsidR="00346A1C" w:rsidRPr="00651AF6" w:rsidRDefault="00346A1C" w:rsidP="00743B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623C1E" w:rsidRPr="00651AF6" w:rsidRDefault="00623C1E" w:rsidP="001F390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623C1E" w:rsidRPr="00651AF6" w:rsidRDefault="00623C1E" w:rsidP="001F3905">
            <w:pPr>
              <w:rPr>
                <w:sz w:val="20"/>
                <w:szCs w:val="20"/>
              </w:rPr>
            </w:pPr>
          </w:p>
        </w:tc>
      </w:tr>
      <w:tr w:rsidR="00D701F0" w:rsidRPr="00651AF6" w:rsidTr="008A4394">
        <w:tc>
          <w:tcPr>
            <w:tcW w:w="581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38" w:type="dxa"/>
          </w:tcPr>
          <w:p w:rsidR="00D701F0" w:rsidRPr="00651AF6" w:rsidRDefault="00D701F0" w:rsidP="00D701F0">
            <w:pPr>
              <w:autoSpaceDE w:val="0"/>
              <w:autoSpaceDN w:val="0"/>
              <w:spacing w:line="192" w:lineRule="auto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651AF6">
              <w:rPr>
                <w:spacing w:val="-20"/>
                <w:kern w:val="2"/>
                <w:sz w:val="20"/>
                <w:szCs w:val="20"/>
              </w:rPr>
              <w:t>31.01.12.</w:t>
            </w:r>
          </w:p>
          <w:p w:rsidR="00D701F0" w:rsidRPr="00651AF6" w:rsidRDefault="00D701F0" w:rsidP="00D701F0">
            <w:pPr>
              <w:rPr>
                <w:sz w:val="20"/>
                <w:szCs w:val="20"/>
              </w:rPr>
            </w:pPr>
            <w:r w:rsidRPr="00651AF6">
              <w:rPr>
                <w:spacing w:val="-20"/>
                <w:kern w:val="2"/>
                <w:sz w:val="20"/>
                <w:szCs w:val="20"/>
              </w:rPr>
              <w:t>160</w:t>
            </w:r>
          </w:p>
        </w:tc>
        <w:tc>
          <w:tcPr>
            <w:tcW w:w="1745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Мебель для сидения, </w:t>
            </w:r>
            <w:proofErr w:type="spellStart"/>
            <w:proofErr w:type="gramStart"/>
            <w:r w:rsidRPr="00651AF6">
              <w:rPr>
                <w:kern w:val="2"/>
                <w:sz w:val="20"/>
                <w:szCs w:val="20"/>
              </w:rPr>
              <w:t>преимущест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>-венно</w:t>
            </w:r>
            <w:proofErr w:type="gramEnd"/>
            <w:r w:rsidRPr="00651AF6">
              <w:rPr>
                <w:kern w:val="2"/>
                <w:sz w:val="20"/>
                <w:szCs w:val="20"/>
              </w:rPr>
              <w:t xml:space="preserve"> с деревянным каркасом</w:t>
            </w:r>
          </w:p>
        </w:tc>
        <w:tc>
          <w:tcPr>
            <w:tcW w:w="872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материал (вид древесины)</w:t>
            </w:r>
            <w:r w:rsidRPr="00651AF6">
              <w:rPr>
                <w:kern w:val="2"/>
                <w:sz w:val="20"/>
                <w:szCs w:val="20"/>
              </w:rPr>
              <w:t xml:space="preserve"> </w:t>
            </w:r>
            <w:r w:rsidRPr="00651AF6">
              <w:rPr>
                <w:kern w:val="2"/>
                <w:sz w:val="20"/>
                <w:szCs w:val="20"/>
              </w:rPr>
              <w:t>обивочные материалы</w:t>
            </w:r>
          </w:p>
        </w:tc>
        <w:tc>
          <w:tcPr>
            <w:tcW w:w="1164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В соответствии с постановлением Администрации </w:t>
            </w:r>
            <w:proofErr w:type="spellStart"/>
            <w:r w:rsidRPr="00651AF6">
              <w:rPr>
                <w:sz w:val="20"/>
                <w:szCs w:val="20"/>
              </w:rPr>
              <w:t>Чертковского</w:t>
            </w:r>
            <w:proofErr w:type="spellEnd"/>
            <w:r w:rsidRPr="00651AF6">
              <w:rPr>
                <w:sz w:val="20"/>
                <w:szCs w:val="20"/>
              </w:rPr>
              <w:t xml:space="preserve"> района от 26.01.2016 № 25</w:t>
            </w:r>
          </w:p>
        </w:tc>
        <w:tc>
          <w:tcPr>
            <w:tcW w:w="1746" w:type="dxa"/>
            <w:gridSpan w:val="2"/>
          </w:tcPr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Материал (</w:t>
            </w:r>
            <w:r w:rsidR="00AA0DFF" w:rsidRPr="00651AF6">
              <w:rPr>
                <w:sz w:val="20"/>
                <w:szCs w:val="20"/>
              </w:rPr>
              <w:t>вид древесины</w:t>
            </w:r>
            <w:r w:rsidRPr="00651AF6">
              <w:rPr>
                <w:sz w:val="20"/>
                <w:szCs w:val="20"/>
              </w:rPr>
              <w:t>)-</w:t>
            </w:r>
          </w:p>
          <w:p w:rsidR="00AA0DFF" w:rsidRPr="00651AF6" w:rsidRDefault="00AA0DFF" w:rsidP="00F60FD0">
            <w:pPr>
              <w:rPr>
                <w:sz w:val="20"/>
                <w:szCs w:val="20"/>
              </w:rPr>
            </w:pPr>
          </w:p>
          <w:p w:rsidR="00AA0DFF" w:rsidRPr="00651AF6" w:rsidRDefault="00AA0DFF" w:rsidP="00F60FD0">
            <w:pPr>
              <w:rPr>
                <w:sz w:val="20"/>
                <w:szCs w:val="20"/>
              </w:rPr>
            </w:pPr>
          </w:p>
          <w:p w:rsidR="00AA0DFF" w:rsidRPr="00651AF6" w:rsidRDefault="00AA0DFF" w:rsidP="00F60FD0">
            <w:pPr>
              <w:rPr>
                <w:sz w:val="20"/>
                <w:szCs w:val="20"/>
              </w:rPr>
            </w:pPr>
          </w:p>
          <w:p w:rsidR="00AA0DFF" w:rsidRPr="00651AF6" w:rsidRDefault="00AA0DFF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Обивочные материалы:</w:t>
            </w: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EB6C58" w:rsidRPr="00651AF6" w:rsidRDefault="00EB6C58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Предельная цена </w:t>
            </w: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Default="00D701F0" w:rsidP="00F60FD0">
            <w:pPr>
              <w:rPr>
                <w:sz w:val="20"/>
                <w:szCs w:val="20"/>
              </w:rPr>
            </w:pPr>
          </w:p>
          <w:p w:rsidR="00B0143C" w:rsidRPr="00651AF6" w:rsidRDefault="00B0143C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Материал (</w:t>
            </w:r>
            <w:r w:rsidR="00AA0DFF" w:rsidRPr="00651AF6">
              <w:rPr>
                <w:sz w:val="20"/>
                <w:szCs w:val="20"/>
              </w:rPr>
              <w:t>вид древесины</w:t>
            </w:r>
            <w:r w:rsidRPr="00651AF6">
              <w:rPr>
                <w:sz w:val="20"/>
                <w:szCs w:val="20"/>
              </w:rPr>
              <w:t>)-</w:t>
            </w: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EB6C58" w:rsidRPr="00651AF6" w:rsidRDefault="00EB6C58" w:rsidP="00F60FD0">
            <w:pPr>
              <w:rPr>
                <w:sz w:val="20"/>
                <w:szCs w:val="20"/>
              </w:rPr>
            </w:pPr>
          </w:p>
          <w:p w:rsidR="00EB6C58" w:rsidRPr="00651AF6" w:rsidRDefault="00EB6C58" w:rsidP="00F60FD0">
            <w:pPr>
              <w:rPr>
                <w:sz w:val="20"/>
                <w:szCs w:val="20"/>
              </w:rPr>
            </w:pPr>
          </w:p>
          <w:p w:rsidR="00EB6C58" w:rsidRPr="00651AF6" w:rsidRDefault="00EB6C58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Обивочные материалы:</w:t>
            </w: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EE7105" w:rsidRPr="00651AF6" w:rsidRDefault="00EE7105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Предельная цена</w:t>
            </w: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5B5B0A" w:rsidRDefault="005B5B0A" w:rsidP="00F60FD0">
            <w:pPr>
              <w:rPr>
                <w:sz w:val="20"/>
                <w:szCs w:val="20"/>
              </w:rPr>
            </w:pPr>
          </w:p>
          <w:p w:rsidR="00B0143C" w:rsidRPr="00651AF6" w:rsidRDefault="00B0143C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Материал</w:t>
            </w:r>
          </w:p>
          <w:p w:rsidR="00EB6C58" w:rsidRPr="00651AF6" w:rsidRDefault="00EB6C58" w:rsidP="00F60FD0">
            <w:pPr>
              <w:rPr>
                <w:sz w:val="20"/>
                <w:szCs w:val="20"/>
              </w:rPr>
            </w:pPr>
          </w:p>
          <w:p w:rsidR="00EB6C58" w:rsidRPr="00651AF6" w:rsidRDefault="00EB6C58" w:rsidP="00F60FD0">
            <w:pPr>
              <w:rPr>
                <w:sz w:val="20"/>
                <w:szCs w:val="20"/>
              </w:rPr>
            </w:pPr>
          </w:p>
          <w:p w:rsidR="00EB6C58" w:rsidRPr="00651AF6" w:rsidRDefault="00EB6C58" w:rsidP="00F60FD0">
            <w:pPr>
              <w:rPr>
                <w:sz w:val="20"/>
                <w:szCs w:val="20"/>
              </w:rPr>
            </w:pPr>
          </w:p>
          <w:p w:rsidR="00EB6C58" w:rsidRPr="00651AF6" w:rsidRDefault="00EB6C58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Обивочные материалы</w:t>
            </w: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EE7105" w:rsidRPr="00651AF6" w:rsidRDefault="00EE7105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Предельная цена </w:t>
            </w: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EE7105" w:rsidRPr="00651AF6" w:rsidRDefault="00EE7105" w:rsidP="00F60FD0">
            <w:pPr>
              <w:rPr>
                <w:sz w:val="20"/>
                <w:szCs w:val="20"/>
              </w:rPr>
            </w:pPr>
          </w:p>
          <w:p w:rsidR="00EE7105" w:rsidRPr="00651AF6" w:rsidRDefault="00EE7105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Материал</w:t>
            </w:r>
          </w:p>
          <w:p w:rsidR="005B5B0A" w:rsidRPr="00651AF6" w:rsidRDefault="005B5B0A" w:rsidP="00F60FD0">
            <w:pPr>
              <w:rPr>
                <w:sz w:val="20"/>
                <w:szCs w:val="20"/>
              </w:rPr>
            </w:pPr>
          </w:p>
          <w:p w:rsidR="005B5B0A" w:rsidRPr="00651AF6" w:rsidRDefault="005B5B0A" w:rsidP="00F60FD0">
            <w:pPr>
              <w:rPr>
                <w:sz w:val="20"/>
                <w:szCs w:val="20"/>
              </w:rPr>
            </w:pPr>
          </w:p>
          <w:p w:rsidR="005B5B0A" w:rsidRPr="00651AF6" w:rsidRDefault="005B5B0A" w:rsidP="00F60FD0">
            <w:pPr>
              <w:rPr>
                <w:sz w:val="20"/>
                <w:szCs w:val="20"/>
              </w:rPr>
            </w:pPr>
          </w:p>
          <w:p w:rsidR="005B5B0A" w:rsidRPr="00651AF6" w:rsidRDefault="005B5B0A" w:rsidP="00F60FD0">
            <w:pPr>
              <w:rPr>
                <w:sz w:val="20"/>
                <w:szCs w:val="20"/>
              </w:rPr>
            </w:pPr>
          </w:p>
          <w:p w:rsidR="005B5B0A" w:rsidRPr="00651AF6" w:rsidRDefault="005B5B0A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Обивочные материалы</w:t>
            </w: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B0143C" w:rsidRDefault="00B0143C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Предельная цена </w:t>
            </w: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5B5B0A" w:rsidRPr="00651AF6" w:rsidRDefault="005B5B0A" w:rsidP="00F60FD0">
            <w:pPr>
              <w:rPr>
                <w:sz w:val="20"/>
                <w:szCs w:val="20"/>
              </w:rPr>
            </w:pPr>
          </w:p>
          <w:p w:rsidR="005B5B0A" w:rsidRPr="00651AF6" w:rsidRDefault="005B5B0A" w:rsidP="00F60FD0">
            <w:pPr>
              <w:rPr>
                <w:sz w:val="20"/>
                <w:szCs w:val="20"/>
              </w:rPr>
            </w:pPr>
          </w:p>
          <w:p w:rsidR="005B5B0A" w:rsidRPr="00651AF6" w:rsidRDefault="005B5B0A" w:rsidP="00F60FD0">
            <w:pPr>
              <w:rPr>
                <w:sz w:val="20"/>
                <w:szCs w:val="20"/>
              </w:rPr>
            </w:pPr>
          </w:p>
          <w:p w:rsidR="005B5B0A" w:rsidRPr="00651AF6" w:rsidRDefault="005B5B0A" w:rsidP="00F60FD0">
            <w:pPr>
              <w:rPr>
                <w:sz w:val="20"/>
                <w:szCs w:val="20"/>
              </w:rPr>
            </w:pPr>
          </w:p>
          <w:p w:rsidR="00EE7105" w:rsidRPr="00651AF6" w:rsidRDefault="00EE7105" w:rsidP="00F60FD0">
            <w:pPr>
              <w:rPr>
                <w:sz w:val="20"/>
                <w:szCs w:val="20"/>
              </w:rPr>
            </w:pPr>
          </w:p>
          <w:p w:rsidR="00EE7105" w:rsidRPr="00651AF6" w:rsidRDefault="00EE7105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Материал</w:t>
            </w: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5B5B0A" w:rsidRPr="00651AF6" w:rsidRDefault="005B5B0A" w:rsidP="00F60FD0">
            <w:pPr>
              <w:rPr>
                <w:sz w:val="20"/>
                <w:szCs w:val="20"/>
              </w:rPr>
            </w:pPr>
          </w:p>
          <w:p w:rsidR="005B5B0A" w:rsidRPr="00651AF6" w:rsidRDefault="005B5B0A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Обивочные материалы</w:t>
            </w:r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Default="00D701F0" w:rsidP="00F60FD0">
            <w:pPr>
              <w:rPr>
                <w:sz w:val="20"/>
                <w:szCs w:val="20"/>
              </w:rPr>
            </w:pPr>
          </w:p>
          <w:p w:rsidR="00B0143C" w:rsidRPr="00651AF6" w:rsidRDefault="00B0143C" w:rsidP="00F60FD0">
            <w:pPr>
              <w:rPr>
                <w:sz w:val="20"/>
                <w:szCs w:val="20"/>
              </w:rPr>
            </w:pPr>
          </w:p>
          <w:p w:rsidR="005B5B0A" w:rsidRPr="00651AF6" w:rsidRDefault="00D701F0" w:rsidP="005B5B0A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Предельная цена</w:t>
            </w:r>
            <w:r w:rsidR="005B5B0A" w:rsidRPr="00651AF6">
              <w:rPr>
                <w:sz w:val="20"/>
                <w:szCs w:val="20"/>
              </w:rPr>
              <w:t xml:space="preserve"> </w:t>
            </w:r>
          </w:p>
          <w:p w:rsidR="005B5B0A" w:rsidRPr="00651AF6" w:rsidRDefault="005B5B0A" w:rsidP="005B5B0A">
            <w:pPr>
              <w:rPr>
                <w:sz w:val="20"/>
                <w:szCs w:val="20"/>
              </w:rPr>
            </w:pPr>
          </w:p>
          <w:p w:rsidR="005B5B0A" w:rsidRPr="00651AF6" w:rsidRDefault="005B5B0A" w:rsidP="005B5B0A">
            <w:pPr>
              <w:rPr>
                <w:sz w:val="20"/>
                <w:szCs w:val="20"/>
              </w:rPr>
            </w:pPr>
          </w:p>
          <w:p w:rsidR="00D701F0" w:rsidRPr="00651AF6" w:rsidRDefault="00D701F0" w:rsidP="005B5B0A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D701F0" w:rsidRPr="00651AF6" w:rsidRDefault="00D701F0" w:rsidP="00F60FD0">
            <w:pPr>
              <w:rPr>
                <w:b/>
                <w:sz w:val="20"/>
                <w:szCs w:val="20"/>
              </w:rPr>
            </w:pPr>
            <w:r w:rsidRPr="00651AF6">
              <w:rPr>
                <w:b/>
                <w:sz w:val="20"/>
                <w:szCs w:val="20"/>
              </w:rPr>
              <w:lastRenderedPageBreak/>
              <w:t>Для главной группы должностей муниципальной службы</w:t>
            </w:r>
          </w:p>
          <w:p w:rsidR="00D701F0" w:rsidRPr="00651AF6" w:rsidRDefault="00D701F0" w:rsidP="00D701F0">
            <w:pPr>
              <w:autoSpaceDE w:val="0"/>
              <w:autoSpaceDN w:val="0"/>
              <w:spacing w:line="192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возможное значение – древесина хвойных и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мягколиственных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 пород:</w:t>
            </w:r>
          </w:p>
          <w:p w:rsidR="00D701F0" w:rsidRPr="00651AF6" w:rsidRDefault="00D701F0" w:rsidP="00D701F0">
            <w:pPr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береза, </w:t>
            </w:r>
            <w:proofErr w:type="spellStart"/>
            <w:proofErr w:type="gramStart"/>
            <w:r w:rsidRPr="00651AF6">
              <w:rPr>
                <w:kern w:val="2"/>
                <w:sz w:val="20"/>
                <w:szCs w:val="20"/>
              </w:rPr>
              <w:t>листвен-ница</w:t>
            </w:r>
            <w:proofErr w:type="spellEnd"/>
            <w:proofErr w:type="gramEnd"/>
            <w:r w:rsidRPr="00651AF6">
              <w:rPr>
                <w:kern w:val="2"/>
                <w:sz w:val="20"/>
                <w:szCs w:val="20"/>
              </w:rPr>
              <w:t>, сосна, ель</w:t>
            </w:r>
          </w:p>
          <w:p w:rsidR="00D701F0" w:rsidRPr="00651AF6" w:rsidRDefault="00D701F0" w:rsidP="00D701F0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  <w:p w:rsidR="00D701F0" w:rsidRPr="00651AF6" w:rsidRDefault="00D701F0" w:rsidP="00D701F0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proofErr w:type="spellStart"/>
            <w:proofErr w:type="gramStart"/>
            <w:r w:rsidRPr="00651AF6">
              <w:rPr>
                <w:kern w:val="2"/>
                <w:sz w:val="20"/>
                <w:szCs w:val="20"/>
              </w:rPr>
              <w:t>предель-ное</w:t>
            </w:r>
            <w:proofErr w:type="spellEnd"/>
            <w:proofErr w:type="gramEnd"/>
            <w:r w:rsidRPr="00651AF6">
              <w:rPr>
                <w:kern w:val="2"/>
                <w:sz w:val="20"/>
                <w:szCs w:val="20"/>
              </w:rPr>
              <w:t xml:space="preserve"> значение – кожа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натураль-ная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>;</w:t>
            </w:r>
          </w:p>
          <w:p w:rsidR="00D701F0" w:rsidRPr="00651AF6" w:rsidRDefault="00D701F0" w:rsidP="00D701F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51AF6">
              <w:rPr>
                <w:kern w:val="2"/>
                <w:sz w:val="20"/>
                <w:szCs w:val="20"/>
              </w:rPr>
              <w:t>возмож-ные</w:t>
            </w:r>
            <w:proofErr w:type="spellEnd"/>
            <w:proofErr w:type="gramEnd"/>
            <w:r w:rsidRPr="00651AF6">
              <w:rPr>
                <w:kern w:val="2"/>
                <w:sz w:val="20"/>
                <w:szCs w:val="20"/>
              </w:rPr>
              <w:t xml:space="preserve"> значения: искусстве-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нная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 кожа, мебельный (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искусст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-венный) мех,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искусст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>-венная замша (микрофибра), ткань, нетканые материалы</w:t>
            </w:r>
          </w:p>
          <w:p w:rsidR="00EE7105" w:rsidRPr="00651AF6" w:rsidRDefault="00EE7105" w:rsidP="00EE7105">
            <w:pPr>
              <w:autoSpaceDE w:val="0"/>
              <w:autoSpaceDN w:val="0"/>
              <w:spacing w:line="192" w:lineRule="auto"/>
              <w:jc w:val="center"/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Не более 22 000 рублей</w:t>
            </w:r>
          </w:p>
          <w:p w:rsidR="00EB6C58" w:rsidRPr="00651AF6" w:rsidRDefault="00EB6C58" w:rsidP="00D701F0">
            <w:pPr>
              <w:autoSpaceDE w:val="0"/>
              <w:autoSpaceDN w:val="0"/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D701F0" w:rsidRPr="00651AF6" w:rsidRDefault="00D701F0" w:rsidP="00D701F0">
            <w:pPr>
              <w:autoSpaceDE w:val="0"/>
              <w:autoSpaceDN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651AF6">
              <w:rPr>
                <w:b/>
                <w:sz w:val="20"/>
                <w:szCs w:val="20"/>
              </w:rPr>
              <w:t xml:space="preserve">Для ведущей группы должностей муниципальной службы </w:t>
            </w:r>
          </w:p>
          <w:p w:rsidR="00D701F0" w:rsidRPr="00651AF6" w:rsidRDefault="00D701F0" w:rsidP="00D701F0">
            <w:pPr>
              <w:autoSpaceDE w:val="0"/>
              <w:autoSpaceDN w:val="0"/>
              <w:spacing w:line="192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возможное значение – древесина хвойных и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мягколиственных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 пород:</w:t>
            </w:r>
          </w:p>
          <w:p w:rsidR="00D701F0" w:rsidRPr="00651AF6" w:rsidRDefault="00D701F0" w:rsidP="00D701F0">
            <w:pPr>
              <w:autoSpaceDE w:val="0"/>
              <w:autoSpaceDN w:val="0"/>
              <w:spacing w:line="192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береза, </w:t>
            </w:r>
            <w:proofErr w:type="spellStart"/>
            <w:proofErr w:type="gramStart"/>
            <w:r w:rsidRPr="00651AF6">
              <w:rPr>
                <w:kern w:val="2"/>
                <w:sz w:val="20"/>
                <w:szCs w:val="20"/>
              </w:rPr>
              <w:t>листвен-ница</w:t>
            </w:r>
            <w:proofErr w:type="spellEnd"/>
            <w:proofErr w:type="gramEnd"/>
            <w:r w:rsidRPr="00651AF6">
              <w:rPr>
                <w:kern w:val="2"/>
                <w:sz w:val="20"/>
                <w:szCs w:val="20"/>
              </w:rPr>
              <w:t>, сосна, ель</w:t>
            </w:r>
          </w:p>
          <w:p w:rsidR="00AA0DFF" w:rsidRPr="00651AF6" w:rsidRDefault="00AA0DFF" w:rsidP="00AA0DFF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  <w:p w:rsidR="00AA0DFF" w:rsidRPr="00651AF6" w:rsidRDefault="00AA0DFF" w:rsidP="00AA0DFF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proofErr w:type="spellStart"/>
            <w:proofErr w:type="gramStart"/>
            <w:r w:rsidRPr="00651AF6">
              <w:rPr>
                <w:kern w:val="2"/>
                <w:sz w:val="20"/>
                <w:szCs w:val="20"/>
              </w:rPr>
              <w:t>предель-ное</w:t>
            </w:r>
            <w:proofErr w:type="spellEnd"/>
            <w:proofErr w:type="gramEnd"/>
            <w:r w:rsidRPr="00651AF6">
              <w:rPr>
                <w:kern w:val="2"/>
                <w:sz w:val="20"/>
                <w:szCs w:val="20"/>
              </w:rPr>
              <w:t xml:space="preserve"> значение –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искусст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>-венная кожа;</w:t>
            </w:r>
          </w:p>
          <w:p w:rsidR="00D701F0" w:rsidRPr="00651AF6" w:rsidRDefault="00AA0DFF" w:rsidP="00AA0DF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51AF6">
              <w:rPr>
                <w:kern w:val="2"/>
                <w:sz w:val="20"/>
                <w:szCs w:val="20"/>
              </w:rPr>
              <w:t>возмож-ные</w:t>
            </w:r>
            <w:proofErr w:type="spellEnd"/>
            <w:proofErr w:type="gramEnd"/>
            <w:r w:rsidRPr="00651AF6">
              <w:rPr>
                <w:kern w:val="2"/>
                <w:sz w:val="20"/>
                <w:szCs w:val="20"/>
              </w:rPr>
              <w:t xml:space="preserve"> значения: мебель-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ный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 (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искусст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>-</w:t>
            </w:r>
            <w:r w:rsidRPr="00651AF6">
              <w:rPr>
                <w:kern w:val="2"/>
                <w:sz w:val="20"/>
                <w:szCs w:val="20"/>
              </w:rPr>
              <w:lastRenderedPageBreak/>
              <w:t xml:space="preserve">венный) мех,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искусст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>-венная замша (микро-фибра), ткань, нетканые матери-алы</w:t>
            </w:r>
          </w:p>
          <w:p w:rsidR="00D701F0" w:rsidRPr="00651AF6" w:rsidRDefault="00EE7105" w:rsidP="00F60FD0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Не более 13 000 рублей</w:t>
            </w:r>
          </w:p>
          <w:p w:rsidR="00D701F0" w:rsidRPr="00651AF6" w:rsidRDefault="00D701F0" w:rsidP="00F60FD0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651AF6">
              <w:rPr>
                <w:b/>
                <w:sz w:val="20"/>
                <w:szCs w:val="20"/>
              </w:rPr>
              <w:t>Для старшей группы должностей муниципальной службы</w:t>
            </w:r>
          </w:p>
          <w:p w:rsidR="00D701F0" w:rsidRPr="00651AF6" w:rsidRDefault="00D701F0" w:rsidP="00D701F0">
            <w:pPr>
              <w:autoSpaceDE w:val="0"/>
              <w:autoSpaceDN w:val="0"/>
              <w:spacing w:line="192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возможное значение – древесина хвойных и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мягколиственных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 пород:</w:t>
            </w:r>
          </w:p>
          <w:p w:rsidR="00D701F0" w:rsidRPr="00651AF6" w:rsidRDefault="00D701F0" w:rsidP="00D701F0">
            <w:pPr>
              <w:autoSpaceDE w:val="0"/>
              <w:autoSpaceDN w:val="0"/>
              <w:spacing w:line="192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береза, лиственница, сосна, ель</w:t>
            </w:r>
          </w:p>
          <w:p w:rsidR="00EB6C58" w:rsidRPr="00651AF6" w:rsidRDefault="00EB6C58" w:rsidP="00EB6C58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предельное значение – ткань;</w:t>
            </w:r>
          </w:p>
          <w:p w:rsidR="00D701F0" w:rsidRPr="00651AF6" w:rsidRDefault="00EB6C58" w:rsidP="00EB6C58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 – нетканые материалы</w:t>
            </w:r>
          </w:p>
          <w:p w:rsidR="00EE7105" w:rsidRPr="00651AF6" w:rsidRDefault="00EE7105" w:rsidP="00EE7105">
            <w:pPr>
              <w:rPr>
                <w:sz w:val="20"/>
                <w:szCs w:val="20"/>
              </w:rPr>
            </w:pPr>
          </w:p>
          <w:p w:rsidR="00EE7105" w:rsidRPr="00651AF6" w:rsidRDefault="00EE7105" w:rsidP="00EE71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Не более 13 000 рублей</w:t>
            </w:r>
          </w:p>
          <w:p w:rsidR="00EB6C58" w:rsidRPr="00651AF6" w:rsidRDefault="00EB6C58" w:rsidP="00EB6C58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D701F0" w:rsidRPr="00651AF6" w:rsidRDefault="00D701F0" w:rsidP="00F60FD0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651AF6">
              <w:rPr>
                <w:b/>
                <w:sz w:val="20"/>
                <w:szCs w:val="20"/>
              </w:rPr>
              <w:t>Для младшей группы должностей муниципальной службы</w:t>
            </w:r>
          </w:p>
          <w:p w:rsidR="00D701F0" w:rsidRPr="00651AF6" w:rsidRDefault="00D701F0" w:rsidP="00D701F0">
            <w:pPr>
              <w:autoSpaceDE w:val="0"/>
              <w:autoSpaceDN w:val="0"/>
              <w:spacing w:line="192" w:lineRule="auto"/>
              <w:rPr>
                <w:kern w:val="2"/>
                <w:sz w:val="20"/>
                <w:szCs w:val="20"/>
              </w:rPr>
            </w:pPr>
            <w:proofErr w:type="spellStart"/>
            <w:proofErr w:type="gramStart"/>
            <w:r w:rsidRPr="00651AF6">
              <w:rPr>
                <w:kern w:val="2"/>
                <w:sz w:val="20"/>
                <w:szCs w:val="20"/>
              </w:rPr>
              <w:t>возмож-ное</w:t>
            </w:r>
            <w:proofErr w:type="spellEnd"/>
            <w:proofErr w:type="gramEnd"/>
            <w:r w:rsidRPr="00651AF6">
              <w:rPr>
                <w:kern w:val="2"/>
                <w:sz w:val="20"/>
                <w:szCs w:val="20"/>
              </w:rPr>
              <w:t xml:space="preserve"> значение – древе-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сина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 хвойных и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мягколи-ственных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 пород:</w:t>
            </w:r>
          </w:p>
          <w:p w:rsidR="00D701F0" w:rsidRPr="00651AF6" w:rsidRDefault="00D701F0" w:rsidP="00D701F0">
            <w:pPr>
              <w:autoSpaceDE w:val="0"/>
              <w:autoSpaceDN w:val="0"/>
              <w:spacing w:line="192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береза, </w:t>
            </w:r>
            <w:proofErr w:type="spellStart"/>
            <w:proofErr w:type="gramStart"/>
            <w:r w:rsidRPr="00651AF6">
              <w:rPr>
                <w:kern w:val="2"/>
                <w:sz w:val="20"/>
                <w:szCs w:val="20"/>
              </w:rPr>
              <w:t>листвен-ница</w:t>
            </w:r>
            <w:proofErr w:type="spellEnd"/>
            <w:proofErr w:type="gramEnd"/>
            <w:r w:rsidRPr="00651AF6">
              <w:rPr>
                <w:kern w:val="2"/>
                <w:sz w:val="20"/>
                <w:szCs w:val="20"/>
              </w:rPr>
              <w:t>, сосна, ель</w:t>
            </w:r>
          </w:p>
          <w:p w:rsidR="00EB6C58" w:rsidRPr="00651AF6" w:rsidRDefault="00EB6C58" w:rsidP="00EB6C58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  <w:p w:rsidR="00EB6C58" w:rsidRPr="00651AF6" w:rsidRDefault="00EB6C58" w:rsidP="00EB6C58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предельное значение – ткань;</w:t>
            </w:r>
          </w:p>
          <w:p w:rsidR="00EB6C58" w:rsidRPr="00651AF6" w:rsidRDefault="00EB6C58" w:rsidP="00EB6C58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 – нетканые материалы</w:t>
            </w:r>
          </w:p>
          <w:p w:rsidR="00B0143C" w:rsidRDefault="00B0143C" w:rsidP="00EE7105">
            <w:pPr>
              <w:rPr>
                <w:sz w:val="20"/>
                <w:szCs w:val="20"/>
              </w:rPr>
            </w:pPr>
          </w:p>
          <w:p w:rsidR="00EE7105" w:rsidRPr="00651AF6" w:rsidRDefault="00EE7105" w:rsidP="00EE71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Не более 13 000 рублей</w:t>
            </w:r>
          </w:p>
          <w:p w:rsidR="00D701F0" w:rsidRPr="00651AF6" w:rsidRDefault="00D701F0" w:rsidP="00F60FD0">
            <w:pPr>
              <w:jc w:val="both"/>
              <w:rPr>
                <w:b/>
                <w:sz w:val="20"/>
                <w:szCs w:val="20"/>
              </w:rPr>
            </w:pPr>
          </w:p>
          <w:p w:rsidR="005B5B0A" w:rsidRPr="00651AF6" w:rsidRDefault="005B5B0A" w:rsidP="00F60FD0">
            <w:pPr>
              <w:rPr>
                <w:b/>
                <w:sz w:val="20"/>
                <w:szCs w:val="20"/>
              </w:rPr>
            </w:pPr>
          </w:p>
          <w:p w:rsidR="00D701F0" w:rsidRPr="00651AF6" w:rsidRDefault="00D701F0" w:rsidP="00F60FD0">
            <w:pPr>
              <w:rPr>
                <w:b/>
                <w:sz w:val="20"/>
                <w:szCs w:val="20"/>
              </w:rPr>
            </w:pPr>
            <w:r w:rsidRPr="00651AF6">
              <w:rPr>
                <w:b/>
                <w:sz w:val="20"/>
                <w:szCs w:val="20"/>
              </w:rPr>
              <w:t xml:space="preserve">Иные сотрудники </w:t>
            </w:r>
            <w:proofErr w:type="gramStart"/>
            <w:r w:rsidRPr="00651AF6">
              <w:rPr>
                <w:b/>
                <w:sz w:val="20"/>
                <w:szCs w:val="20"/>
              </w:rPr>
              <w:t>казённых</w:t>
            </w:r>
            <w:proofErr w:type="gramEnd"/>
            <w:r w:rsidRPr="00651AF6">
              <w:rPr>
                <w:b/>
                <w:sz w:val="20"/>
                <w:szCs w:val="20"/>
              </w:rPr>
              <w:t xml:space="preserve"> и бюджет-</w:t>
            </w:r>
            <w:proofErr w:type="spellStart"/>
            <w:r w:rsidRPr="00651AF6">
              <w:rPr>
                <w:b/>
                <w:sz w:val="20"/>
                <w:szCs w:val="20"/>
              </w:rPr>
              <w:t>ных</w:t>
            </w:r>
            <w:proofErr w:type="spellEnd"/>
            <w:r w:rsidRPr="00651A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1AF6">
              <w:rPr>
                <w:b/>
                <w:sz w:val="20"/>
                <w:szCs w:val="20"/>
              </w:rPr>
              <w:t>учреж-дений</w:t>
            </w:r>
            <w:proofErr w:type="spellEnd"/>
          </w:p>
          <w:p w:rsidR="00D701F0" w:rsidRPr="00651AF6" w:rsidRDefault="00D701F0" w:rsidP="00F60FD0">
            <w:pPr>
              <w:rPr>
                <w:sz w:val="20"/>
                <w:szCs w:val="20"/>
              </w:rPr>
            </w:pPr>
          </w:p>
          <w:p w:rsidR="00D701F0" w:rsidRPr="00651AF6" w:rsidRDefault="00D701F0" w:rsidP="00D701F0">
            <w:pPr>
              <w:autoSpaceDE w:val="0"/>
              <w:autoSpaceDN w:val="0"/>
              <w:spacing w:line="192" w:lineRule="auto"/>
              <w:rPr>
                <w:kern w:val="2"/>
                <w:sz w:val="20"/>
                <w:szCs w:val="20"/>
              </w:rPr>
            </w:pPr>
            <w:proofErr w:type="spellStart"/>
            <w:proofErr w:type="gramStart"/>
            <w:r w:rsidRPr="00651AF6">
              <w:rPr>
                <w:kern w:val="2"/>
                <w:sz w:val="20"/>
                <w:szCs w:val="20"/>
              </w:rPr>
              <w:t>возмож-ное</w:t>
            </w:r>
            <w:proofErr w:type="spellEnd"/>
            <w:proofErr w:type="gramEnd"/>
            <w:r w:rsidRPr="00651AF6">
              <w:rPr>
                <w:kern w:val="2"/>
                <w:sz w:val="20"/>
                <w:szCs w:val="20"/>
              </w:rPr>
              <w:t xml:space="preserve"> значение – древе-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сина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 хвойных и </w:t>
            </w:r>
            <w:proofErr w:type="spellStart"/>
            <w:r w:rsidRPr="00651AF6">
              <w:rPr>
                <w:kern w:val="2"/>
                <w:sz w:val="20"/>
                <w:szCs w:val="20"/>
              </w:rPr>
              <w:t>мягколи-ственных</w:t>
            </w:r>
            <w:proofErr w:type="spellEnd"/>
            <w:r w:rsidRPr="00651AF6">
              <w:rPr>
                <w:kern w:val="2"/>
                <w:sz w:val="20"/>
                <w:szCs w:val="20"/>
              </w:rPr>
              <w:t xml:space="preserve"> пород:</w:t>
            </w:r>
          </w:p>
          <w:p w:rsidR="00D701F0" w:rsidRPr="00651AF6" w:rsidRDefault="00D701F0" w:rsidP="00D701F0">
            <w:pPr>
              <w:autoSpaceDE w:val="0"/>
              <w:autoSpaceDN w:val="0"/>
              <w:spacing w:line="192" w:lineRule="auto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 xml:space="preserve">береза, </w:t>
            </w:r>
            <w:proofErr w:type="spellStart"/>
            <w:proofErr w:type="gramStart"/>
            <w:r w:rsidRPr="00651AF6">
              <w:rPr>
                <w:kern w:val="2"/>
                <w:sz w:val="20"/>
                <w:szCs w:val="20"/>
              </w:rPr>
              <w:t>листвен-ница</w:t>
            </w:r>
            <w:proofErr w:type="spellEnd"/>
            <w:proofErr w:type="gramEnd"/>
            <w:r w:rsidRPr="00651AF6">
              <w:rPr>
                <w:kern w:val="2"/>
                <w:sz w:val="20"/>
                <w:szCs w:val="20"/>
              </w:rPr>
              <w:t>, сосна, ель</w:t>
            </w:r>
          </w:p>
          <w:p w:rsidR="00EB6C58" w:rsidRPr="00651AF6" w:rsidRDefault="00EB6C58" w:rsidP="00EB6C58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предельное значение – ткань;</w:t>
            </w:r>
          </w:p>
          <w:p w:rsidR="00EB6C58" w:rsidRPr="00651AF6" w:rsidRDefault="00EB6C58" w:rsidP="00EB6C58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651AF6">
              <w:rPr>
                <w:kern w:val="2"/>
                <w:sz w:val="20"/>
                <w:szCs w:val="20"/>
              </w:rPr>
              <w:t>возможное значение – нетканые материалы</w:t>
            </w:r>
          </w:p>
          <w:p w:rsidR="00EE7105" w:rsidRPr="00651AF6" w:rsidRDefault="00EE7105" w:rsidP="00EE7105">
            <w:pPr>
              <w:rPr>
                <w:sz w:val="20"/>
                <w:szCs w:val="20"/>
              </w:rPr>
            </w:pPr>
          </w:p>
          <w:p w:rsidR="00EE7105" w:rsidRPr="00651AF6" w:rsidRDefault="00EE7105" w:rsidP="00EE71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Не более 13 000 рублей</w:t>
            </w:r>
          </w:p>
          <w:p w:rsidR="00D701F0" w:rsidRPr="00651AF6" w:rsidRDefault="00D701F0" w:rsidP="00D701F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</w:tr>
      <w:tr w:rsidR="00D701F0" w:rsidRPr="00651AF6" w:rsidTr="008A4394">
        <w:tc>
          <w:tcPr>
            <w:tcW w:w="581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</w:tr>
      <w:tr w:rsidR="00D701F0" w:rsidRPr="00651AF6" w:rsidTr="0076135B">
        <w:tc>
          <w:tcPr>
            <w:tcW w:w="15047" w:type="dxa"/>
            <w:gridSpan w:val="17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</w:tr>
      <w:tr w:rsidR="00D701F0" w:rsidRPr="00651AF6" w:rsidTr="0076135B">
        <w:tc>
          <w:tcPr>
            <w:tcW w:w="15047" w:type="dxa"/>
            <w:gridSpan w:val="17"/>
          </w:tcPr>
          <w:p w:rsidR="0042771B" w:rsidRPr="00B0143C" w:rsidRDefault="00D701F0" w:rsidP="00B0143C">
            <w:pPr>
              <w:jc w:val="center"/>
              <w:rPr>
                <w:b/>
                <w:sz w:val="20"/>
                <w:szCs w:val="20"/>
              </w:rPr>
            </w:pPr>
            <w:r w:rsidRPr="00B0143C">
              <w:rPr>
                <w:b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42771B" w:rsidRPr="00B0143C">
              <w:rPr>
                <w:b/>
                <w:sz w:val="20"/>
                <w:szCs w:val="20"/>
              </w:rPr>
              <w:t xml:space="preserve">УСЗН Администрации </w:t>
            </w:r>
            <w:proofErr w:type="spellStart"/>
            <w:r w:rsidR="0042771B" w:rsidRPr="00B0143C">
              <w:rPr>
                <w:b/>
                <w:sz w:val="20"/>
                <w:szCs w:val="20"/>
              </w:rPr>
              <w:t>Чертковского</w:t>
            </w:r>
            <w:proofErr w:type="spellEnd"/>
            <w:r w:rsidR="0042771B" w:rsidRPr="00B0143C">
              <w:rPr>
                <w:b/>
                <w:sz w:val="20"/>
                <w:szCs w:val="20"/>
              </w:rPr>
              <w:t xml:space="preserve"> района,</w:t>
            </w:r>
            <w:proofErr w:type="gramStart"/>
            <w:r w:rsidRPr="00B0143C">
              <w:rPr>
                <w:b/>
                <w:sz w:val="20"/>
                <w:szCs w:val="20"/>
              </w:rPr>
              <w:t xml:space="preserve"> </w:t>
            </w:r>
            <w:r w:rsidR="0042771B" w:rsidRPr="00B0143C">
              <w:rPr>
                <w:b/>
                <w:sz w:val="20"/>
                <w:szCs w:val="20"/>
              </w:rPr>
              <w:t>,</w:t>
            </w:r>
            <w:proofErr w:type="gramEnd"/>
            <w:r w:rsidR="0042771B" w:rsidRPr="00B0143C">
              <w:rPr>
                <w:b/>
                <w:sz w:val="20"/>
                <w:szCs w:val="20"/>
              </w:rPr>
              <w:t xml:space="preserve">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      </w:r>
          </w:p>
          <w:p w:rsidR="00D701F0" w:rsidRPr="00B0143C" w:rsidRDefault="00D701F0" w:rsidP="00B014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01F0" w:rsidRPr="00651AF6" w:rsidTr="008A4394">
        <w:tc>
          <w:tcPr>
            <w:tcW w:w="581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1.</w:t>
            </w:r>
          </w:p>
        </w:tc>
        <w:tc>
          <w:tcPr>
            <w:tcW w:w="1038" w:type="dxa"/>
          </w:tcPr>
          <w:p w:rsidR="00D701F0" w:rsidRPr="00651AF6" w:rsidRDefault="008A4394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86.90.19.140</w:t>
            </w:r>
          </w:p>
        </w:tc>
        <w:tc>
          <w:tcPr>
            <w:tcW w:w="1554" w:type="dxa"/>
          </w:tcPr>
          <w:p w:rsidR="00D701F0" w:rsidRPr="00651AF6" w:rsidRDefault="008A4394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Оказание услуг по оздоровлению детей из малоимущих семей в санаторных оздоровительных лагерях</w:t>
            </w:r>
          </w:p>
        </w:tc>
        <w:tc>
          <w:tcPr>
            <w:tcW w:w="1000" w:type="dxa"/>
            <w:gridSpan w:val="2"/>
          </w:tcPr>
          <w:p w:rsidR="00D701F0" w:rsidRPr="00651AF6" w:rsidRDefault="00A97D7A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D701F0" w:rsidRPr="00651AF6" w:rsidRDefault="00A97D7A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</w:tcPr>
          <w:p w:rsidR="00D701F0" w:rsidRPr="00651AF6" w:rsidRDefault="00A97D7A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701F0" w:rsidRPr="00651AF6" w:rsidRDefault="00A97D7A" w:rsidP="001F3905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B4BDD" w:rsidRPr="00651AF6" w:rsidRDefault="008B4BDD" w:rsidP="008B4BDD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Продолжительность пребывания  детей в оздоровительном лагере по путевке  Исполнитель услуги обязан обеспечить страхование детей от несчастных случаев на весь период их пребывания в оздоровительном учреждении  и надлежащее </w:t>
            </w:r>
            <w:proofErr w:type="gramStart"/>
            <w:r w:rsidRPr="00651AF6">
              <w:rPr>
                <w:sz w:val="20"/>
                <w:szCs w:val="20"/>
              </w:rPr>
              <w:lastRenderedPageBreak/>
              <w:t>качество</w:t>
            </w:r>
            <w:proofErr w:type="gramEnd"/>
            <w:r w:rsidRPr="00651AF6">
              <w:rPr>
                <w:sz w:val="20"/>
                <w:szCs w:val="20"/>
              </w:rPr>
              <w:t xml:space="preserve"> и безопасность воспитательных и медицинских (оздоровительных) услуг.</w:t>
            </w:r>
          </w:p>
          <w:p w:rsidR="008B4BDD" w:rsidRPr="00651AF6" w:rsidRDefault="008B4BDD" w:rsidP="008B4BDD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 В течение срока пребывания детей в санаторном оздоровительном лагере должно быть организовано:</w:t>
            </w:r>
          </w:p>
          <w:p w:rsidR="008B4BDD" w:rsidRPr="00651AF6" w:rsidRDefault="008B4BDD" w:rsidP="008B4BDD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- оказание медицинских (оздоровительных) услуг </w:t>
            </w:r>
          </w:p>
          <w:p w:rsidR="008B4BDD" w:rsidRPr="00651AF6" w:rsidRDefault="008B4BDD" w:rsidP="008B4BDD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 xml:space="preserve">- пятиразовое питание детей в соответствии с примерным меню, утвержденным руководителем детского оздоровительного лагеря, рассчитанным не менее чем на </w:t>
            </w:r>
            <w:r w:rsidR="0042771B" w:rsidRPr="00651AF6">
              <w:rPr>
                <w:sz w:val="20"/>
                <w:szCs w:val="20"/>
              </w:rPr>
              <w:t>10дней</w:t>
            </w:r>
            <w:r w:rsidRPr="00651AF6">
              <w:rPr>
                <w:sz w:val="20"/>
                <w:szCs w:val="20"/>
              </w:rPr>
              <w:t xml:space="preserve"> с соблюдением норм питания, установленных действующими нормативными правовыми актами;</w:t>
            </w:r>
          </w:p>
          <w:p w:rsidR="008B4BDD" w:rsidRPr="00651AF6" w:rsidRDefault="008B4BDD" w:rsidP="008B4BDD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-  проведение культурно-массовой деятельности;</w:t>
            </w:r>
          </w:p>
          <w:p w:rsidR="0042771B" w:rsidRPr="00651AF6" w:rsidRDefault="008B4BDD" w:rsidP="008B4BDD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lastRenderedPageBreak/>
              <w:t>- круглосуточная охрана территории оздоровительного учреждения (с использованием системы видеонаблюдения и наличием «тревожной кнопки»).</w:t>
            </w:r>
            <w:r w:rsidR="0042771B" w:rsidRPr="00651AF6">
              <w:rPr>
                <w:sz w:val="20"/>
                <w:szCs w:val="20"/>
              </w:rPr>
              <w:t xml:space="preserve"> </w:t>
            </w:r>
          </w:p>
          <w:p w:rsidR="0094362F" w:rsidRDefault="0094362F" w:rsidP="008B4BDD">
            <w:pPr>
              <w:rPr>
                <w:sz w:val="20"/>
                <w:szCs w:val="20"/>
              </w:rPr>
            </w:pPr>
          </w:p>
          <w:p w:rsidR="00D701F0" w:rsidRPr="00651AF6" w:rsidRDefault="0042771B" w:rsidP="008B4BDD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6" w:type="dxa"/>
            <w:gridSpan w:val="2"/>
          </w:tcPr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24 дня.</w:t>
            </w: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B0143C" w:rsidP="0042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B0143C" w:rsidP="0042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B0143C" w:rsidP="0042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B0143C" w:rsidP="0042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94362F" w:rsidP="0042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Предельная цена</w:t>
            </w:r>
          </w:p>
          <w:p w:rsidR="0042771B" w:rsidRPr="00651AF6" w:rsidRDefault="0042771B" w:rsidP="0042771B">
            <w:pPr>
              <w:rPr>
                <w:sz w:val="20"/>
                <w:szCs w:val="20"/>
              </w:rPr>
            </w:pPr>
            <w:r w:rsidRPr="00651AF6">
              <w:rPr>
                <w:sz w:val="20"/>
                <w:szCs w:val="20"/>
              </w:rPr>
              <w:t>за единицу (путевку) не должна превышать средней стоимости путевки в санаторные оздоровительные лагеря круглогодичного действия на одного ребенка, утвержденной  областной межведомственной комиссией</w:t>
            </w:r>
            <w:r w:rsidRPr="00651AF6">
              <w:rPr>
                <w:bCs/>
                <w:sz w:val="20"/>
                <w:szCs w:val="20"/>
              </w:rPr>
              <w:t xml:space="preserve"> по организации отдыха и оздоровления детей,</w:t>
            </w:r>
            <w:r w:rsidRPr="00651AF6">
              <w:rPr>
                <w:bCs/>
                <w:sz w:val="20"/>
                <w:szCs w:val="20"/>
              </w:rPr>
              <w:br/>
              <w:t xml:space="preserve">профилактике правонарушений и предупреждению чрезвычайных ситуаций </w:t>
            </w:r>
            <w:r w:rsidRPr="00651AF6">
              <w:rPr>
                <w:bCs/>
                <w:sz w:val="20"/>
                <w:szCs w:val="20"/>
              </w:rPr>
              <w:br/>
              <w:t>в организациях отдыха детей, в пути следования к ним и обратно.</w:t>
            </w:r>
          </w:p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D701F0" w:rsidRPr="00651AF6" w:rsidRDefault="00D701F0" w:rsidP="008B4BDD">
            <w:pPr>
              <w:rPr>
                <w:sz w:val="20"/>
                <w:szCs w:val="20"/>
              </w:rPr>
            </w:pPr>
          </w:p>
        </w:tc>
      </w:tr>
      <w:tr w:rsidR="00D701F0" w:rsidRPr="00651AF6" w:rsidTr="008A4394">
        <w:tc>
          <w:tcPr>
            <w:tcW w:w="581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</w:tr>
      <w:tr w:rsidR="00D701F0" w:rsidRPr="00651AF6" w:rsidTr="008A4394">
        <w:tc>
          <w:tcPr>
            <w:tcW w:w="581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D701F0" w:rsidRPr="00651AF6" w:rsidRDefault="00D701F0" w:rsidP="001F3905">
            <w:pPr>
              <w:rPr>
                <w:sz w:val="20"/>
                <w:szCs w:val="20"/>
              </w:rPr>
            </w:pPr>
          </w:p>
        </w:tc>
      </w:tr>
    </w:tbl>
    <w:p w:rsidR="00730ED1" w:rsidRPr="00730ED1" w:rsidRDefault="00730ED1" w:rsidP="00730ED1">
      <w:r w:rsidRPr="00730ED1">
        <w:t xml:space="preserve"> </w:t>
      </w:r>
    </w:p>
    <w:p w:rsidR="00623C1E" w:rsidRDefault="0094362F" w:rsidP="0094362F">
      <w:pPr>
        <w:jc w:val="center"/>
      </w:pPr>
      <w:r>
        <w:lastRenderedPageBreak/>
        <w:t>Начальник УСЗН                                                                                                                           Д.С. Хрипко</w:t>
      </w:r>
    </w:p>
    <w:sectPr w:rsidR="00623C1E" w:rsidSect="00730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D1"/>
    <w:rsid w:val="000412F8"/>
    <w:rsid w:val="00086F88"/>
    <w:rsid w:val="000E2088"/>
    <w:rsid w:val="000E2868"/>
    <w:rsid w:val="001F3905"/>
    <w:rsid w:val="00216AEF"/>
    <w:rsid w:val="00346A1C"/>
    <w:rsid w:val="0042771B"/>
    <w:rsid w:val="00476908"/>
    <w:rsid w:val="005138CE"/>
    <w:rsid w:val="005B5B0A"/>
    <w:rsid w:val="005C59B2"/>
    <w:rsid w:val="005D3299"/>
    <w:rsid w:val="005F3216"/>
    <w:rsid w:val="00623C1E"/>
    <w:rsid w:val="00651AF6"/>
    <w:rsid w:val="00673C66"/>
    <w:rsid w:val="00730ED1"/>
    <w:rsid w:val="00743B7F"/>
    <w:rsid w:val="0076135B"/>
    <w:rsid w:val="008A4394"/>
    <w:rsid w:val="008B4BDD"/>
    <w:rsid w:val="0094362F"/>
    <w:rsid w:val="00947F70"/>
    <w:rsid w:val="009610AF"/>
    <w:rsid w:val="00A97D7A"/>
    <w:rsid w:val="00AA0DFF"/>
    <w:rsid w:val="00AE66AD"/>
    <w:rsid w:val="00B0143C"/>
    <w:rsid w:val="00B318FB"/>
    <w:rsid w:val="00C32AD7"/>
    <w:rsid w:val="00CB26F1"/>
    <w:rsid w:val="00D042A3"/>
    <w:rsid w:val="00D701F0"/>
    <w:rsid w:val="00DB4885"/>
    <w:rsid w:val="00E22F43"/>
    <w:rsid w:val="00EB6C58"/>
    <w:rsid w:val="00EC0E7B"/>
    <w:rsid w:val="00E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F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7F70"/>
    <w:rPr>
      <w:color w:val="0000FF" w:themeColor="hyperlink"/>
      <w:u w:val="single"/>
    </w:rPr>
  </w:style>
  <w:style w:type="paragraph" w:customStyle="1" w:styleId="a6">
    <w:name w:val=" Знак Знак Знак Знак Знак Знак Знак Знак Знак"/>
    <w:basedOn w:val="a"/>
    <w:rsid w:val="00673C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F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7F70"/>
    <w:rPr>
      <w:color w:val="0000FF" w:themeColor="hyperlink"/>
      <w:u w:val="single"/>
    </w:rPr>
  </w:style>
  <w:style w:type="paragraph" w:customStyle="1" w:styleId="a6">
    <w:name w:val=" Знак Знак Знак Знак Знак Знак Знак Знак Знак"/>
    <w:basedOn w:val="a"/>
    <w:rsid w:val="00673C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ifikators.ru/okpd/26.20.15" TargetMode="External"/><Relationship Id="rId5" Type="http://schemas.openxmlformats.org/officeDocument/2006/relationships/hyperlink" Target="http://classifikators.ru/okpd/26.20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Елена Владимировна</dc:creator>
  <cp:lastModifiedBy>Пасечник Елена Владимировна</cp:lastModifiedBy>
  <cp:revision>2</cp:revision>
  <cp:lastPrinted>2019-10-15T12:49:00Z</cp:lastPrinted>
  <dcterms:created xsi:type="dcterms:W3CDTF">2019-10-21T11:12:00Z</dcterms:created>
  <dcterms:modified xsi:type="dcterms:W3CDTF">2019-10-21T11:12:00Z</dcterms:modified>
</cp:coreProperties>
</file>